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05" w:rsidRPr="00F37477" w:rsidRDefault="004D0C05" w:rsidP="004D0C05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Общество с ограниченной ответственностью</w:t>
      </w:r>
    </w:p>
    <w:p w:rsidR="004D0C05" w:rsidRPr="00F37477" w:rsidRDefault="004D0C05" w:rsidP="004D0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«Центр профессионального обучения и дополнительного образования</w:t>
      </w:r>
    </w:p>
    <w:p w:rsidR="004D0C05" w:rsidRPr="00F37477" w:rsidRDefault="004D0C05" w:rsidP="004D0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«ПЕТЕРСКИЛЛС»</w:t>
      </w:r>
    </w:p>
    <w:p w:rsidR="004D0C05" w:rsidRPr="00F37477" w:rsidRDefault="004D0C05" w:rsidP="004D0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F3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ООО «ЦПОиДО «ПЕТЕРСКИЛЛС»</w:t>
      </w:r>
      <w:r w:rsidRPr="00F3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4D0C05" w:rsidRPr="00F37477" w:rsidRDefault="004D0C05" w:rsidP="004D0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37465</wp:posOffset>
            </wp:positionV>
            <wp:extent cx="1333500" cy="704850"/>
            <wp:effectExtent l="0" t="0" r="0" b="0"/>
            <wp:wrapTight wrapText="bothSides">
              <wp:wrapPolygon edited="0">
                <wp:start x="9874" y="0"/>
                <wp:lineTo x="8023" y="2335"/>
                <wp:lineTo x="6171" y="7005"/>
                <wp:lineTo x="6171" y="9924"/>
                <wp:lineTo x="0" y="16930"/>
                <wp:lineTo x="0" y="20432"/>
                <wp:lineTo x="9874" y="21016"/>
                <wp:lineTo x="20983" y="21016"/>
                <wp:lineTo x="21291" y="17514"/>
                <wp:lineTo x="20366" y="15762"/>
                <wp:lineTo x="14811" y="9924"/>
                <wp:lineTo x="15429" y="5254"/>
                <wp:lineTo x="13577" y="1168"/>
                <wp:lineTo x="11109" y="0"/>
                <wp:lineTo x="987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0C05" w:rsidRPr="00F37477" w:rsidRDefault="004D0C05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УТВЕРЖДЕНО</w:t>
      </w:r>
    </w:p>
    <w:p w:rsidR="004D0C05" w:rsidRPr="00F37477" w:rsidRDefault="004D0C05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Генеральный директор</w:t>
      </w:r>
    </w:p>
    <w:p w:rsidR="004D0C05" w:rsidRPr="00F37477" w:rsidRDefault="004D0C05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С.В. Галицкая _______________</w:t>
      </w:r>
    </w:p>
    <w:p w:rsidR="004D0C05" w:rsidRPr="00F37477" w:rsidRDefault="004D0C05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D691E" w:rsidRPr="00F37477" w:rsidRDefault="00ED691E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D0C05" w:rsidRPr="00F37477" w:rsidRDefault="004D0C05" w:rsidP="004D0C0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D0C05" w:rsidRPr="00F37477" w:rsidRDefault="004D0C05" w:rsidP="004D0C0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D0C05" w:rsidRPr="00F37477" w:rsidRDefault="004D0C05" w:rsidP="004D0C0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D0C05" w:rsidRPr="00F37477" w:rsidRDefault="004D0C05" w:rsidP="004D0C0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BF6C31" w:rsidRDefault="004D0C05" w:rsidP="00BF6C3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Отчет о результатах самообследования</w:t>
      </w:r>
    </w:p>
    <w:p w:rsidR="00BF6C31" w:rsidRPr="00F37477" w:rsidRDefault="00BF6C31" w:rsidP="00BF6C3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BF6C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Обществ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</w:t>
      </w:r>
      <w:r w:rsidRPr="00BF6C3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 ограниченной ответственностью «Центр профессионального обучения и дополнительного образования «ПЕТЕРСКИЛЛС»</w:t>
      </w:r>
    </w:p>
    <w:p w:rsidR="00BF6C31" w:rsidRDefault="00BF6C31" w:rsidP="00BF6C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4D0C05" w:rsidRPr="00F3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ООО «ЦПОиДО «ПЕТЕРСКИЛЛС»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</w:p>
    <w:p w:rsidR="004D0C05" w:rsidRPr="00F37477" w:rsidRDefault="004D0C05" w:rsidP="00BF6C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 202</w:t>
      </w:r>
      <w:r w:rsidR="00091B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F374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Pr="00F37477" w:rsidRDefault="004D0C05" w:rsidP="00ED691E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D691E" w:rsidRPr="00F37477" w:rsidRDefault="00ED691E" w:rsidP="00ED691E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1500" w:rsidRDefault="00811500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E0FF0" w:rsidRDefault="002E0FF0" w:rsidP="004D0C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D0C05" w:rsidRDefault="004D0C05" w:rsidP="00ED69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Введение</w:t>
      </w:r>
    </w:p>
    <w:p w:rsidR="00BF6C31" w:rsidRPr="00F37477" w:rsidRDefault="00BF6C31" w:rsidP="00ED691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D0C05" w:rsidRPr="00F37477" w:rsidRDefault="004D0C05" w:rsidP="004D0C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Самообследование ООО «</w:t>
      </w:r>
      <w:proofErr w:type="spellStart"/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ЦПОиДО</w:t>
      </w:r>
      <w:proofErr w:type="spellEnd"/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«ПЕТЕРСКИЛЛС» (далее - организация) является необходимым условием для обеспечения доступности и открытости информации о деятельности организации и представляет собой процесс самостоятельного рассмотрения, анализа и оценки результатов деятельности образовательного учреждения, итогом которого является отчет о самообследовании организации.</w:t>
      </w:r>
    </w:p>
    <w:p w:rsidR="004D0C05" w:rsidRPr="00F37477" w:rsidRDefault="004D0C05" w:rsidP="004D0C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от 29 декабря 2012 года № 273 - ФЗ «Об образовании в Российской Федерации», Порядком проведения самообследования образовательной организацией, утв. приказом Министерства образования и науки Российской Федерации от 14 июня 2013 г. № 462, Приказом Минобрнауки России от 10.12.2013 N 1324 "Об утверждении показателей деятельности образовательной организации, подлежащей самообследованию", самообследование организации проводилось </w:t>
      </w:r>
      <w:r w:rsidRPr="00F7108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 202</w:t>
      </w:r>
      <w:r w:rsidR="00091B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6</w:t>
      </w:r>
      <w:r w:rsidRPr="00F7108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году за 202</w:t>
      </w:r>
      <w:r w:rsidR="00091B9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5</w:t>
      </w:r>
      <w:r w:rsidRPr="00F7108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год.</w:t>
      </w:r>
    </w:p>
    <w:p w:rsidR="004D0C05" w:rsidRPr="00F37477" w:rsidRDefault="004D0C05" w:rsidP="004D0C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процессе самообследования проводилась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</w:t>
      </w:r>
      <w:r w:rsidRPr="00F37477">
        <w:rPr>
          <w:rFonts w:ascii="Times New Roman" w:hAnsi="Times New Roman" w:cs="Times New Roman"/>
          <w:sz w:val="24"/>
          <w:szCs w:val="24"/>
        </w:rPr>
        <w:t xml:space="preserve">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4D0C05" w:rsidRPr="00F37477" w:rsidRDefault="004D0C05" w:rsidP="004D0C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самообследования были использованы нормативные акты и распорядительная документация, учебные планы, образовательные программы, материалы по учебно - методическому и информационному обеспечению образовательной деятельности, материалы по кадровому и материально - техническому обеспечению образовательного процесса, документация по организации учебной работы</w:t>
      </w:r>
    </w:p>
    <w:p w:rsidR="00383FD0" w:rsidRPr="00F37477" w:rsidRDefault="00383FD0" w:rsidP="00ED691E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75BAB" w:rsidRPr="00F37477" w:rsidRDefault="00A75BAB" w:rsidP="00A75BA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Глава 1. Общие вопросы</w:t>
      </w:r>
    </w:p>
    <w:p w:rsidR="00DB4367" w:rsidRPr="00F37477" w:rsidRDefault="00DB4367" w:rsidP="00A75BA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75BAB" w:rsidRPr="00F37477" w:rsidRDefault="00A75BAB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1.1. Общая характеристика образовательной организации 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Организационно-правовая форма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 Общество с ограниченной ответственностью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Полное наименование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Общество с ограниченной ответственностью «Центр профессионального обучения и дополнительного образования «ПЕТЕРСКИЛЛС»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Сокращенное наименование</w:t>
      </w: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: ООО «ЦПОиДО «ПЕТЕРСКИЛЛС».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Дата образования учреждения</w:t>
      </w: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: 06 декабря 2017 года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Учредитель</w:t>
      </w: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: С.В. Галицкая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Полный юридический адрес образовательной организации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192029, г. Санкт-Петербург, пр. Обуховской Обороны, д.70, кор.2, лит. А, пом. 1-Н, к. 175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Место нахождения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192029, г. Санкт-Петербург, пр. Обуховской Обороны, д.70, корп.2, офис 313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Телефон: 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(812) 984 67 86; +7 962 684 67 86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E</w:t>
      </w: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-</w:t>
      </w: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mail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courses@peterskills.ru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Режим и график работы: </w:t>
      </w:r>
      <w:proofErr w:type="spellStart"/>
      <w:r w:rsidR="00894C0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пн-чт</w:t>
      </w:r>
      <w:proofErr w:type="spellEnd"/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9:00 -18:00</w:t>
      </w:r>
      <w:r w:rsidR="00894C0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пт. С 9:00 до 17:00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ООО «ЦПОиДО «ПЕТЕРСКИЛЛС»  работает на рынке образовательных услуг в сфере дополнительного профессионального образования и профессионального обучения. При этом реализуются программы </w:t>
      </w:r>
      <w:r w:rsidR="00B810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профессионального обучения, 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повышения квалификации и переподготовки специалистов.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75BAB" w:rsidRPr="00F37477" w:rsidRDefault="00A75BAB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1.2. Организационно-правовое обеспечение</w:t>
      </w:r>
    </w:p>
    <w:p w:rsidR="00DB4367" w:rsidRPr="00F37477" w:rsidRDefault="00F915A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Организация</w:t>
      </w:r>
      <w:r w:rsidR="00DB4367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образован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="00DB4367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соответс</w:t>
      </w:r>
      <w:r w:rsidR="00D3596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твии с решением учредителя от 25 ноября 2017</w:t>
      </w:r>
      <w:r w:rsidR="00DB4367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№1, как </w:t>
      </w:r>
      <w:r w:rsidR="00D3596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Общество с ограниченной ответственностью «Центр профессионального обучения и дополнительного образования «ПЕТЕРСКИЛЛС».</w:t>
      </w:r>
    </w:p>
    <w:p w:rsidR="00DB4367" w:rsidRPr="00F37477" w:rsidRDefault="00DB4367" w:rsidP="00F915A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Решение о государственной регистрации </w:t>
      </w:r>
      <w:r w:rsidR="007939B9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общества с ограниченной ответственностью</w:t>
      </w:r>
      <w:r w:rsidR="00DB468A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 создании принято 06 декабря 2017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</w:t>
      </w:r>
      <w:r w:rsidR="002C2914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</w:t>
      </w:r>
      <w:r w:rsidR="00DB468A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ежрайонной </w:t>
      </w:r>
      <w:r w:rsidR="002C2914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инспекцией </w:t>
      </w:r>
      <w:r w:rsidR="00085B4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Федеральной налоговой службы № 15 по Санкт-Петербургу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запись о</w:t>
      </w:r>
      <w:r w:rsidR="00085B4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 обществе с ограниченной ответственностью 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внесена в Единый государственный реестр юридических лиц </w:t>
      </w:r>
      <w:r w:rsidR="00085B4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06 декабря 2017</w:t>
      </w:r>
      <w:r w:rsidR="00F915A9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за основным 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государственным регис</w:t>
      </w:r>
      <w:r w:rsidR="00085B4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трационным номером 1177847393272, дата выдачи 06 декабря 2017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г.</w:t>
      </w:r>
    </w:p>
    <w:p w:rsidR="00DB4367" w:rsidRPr="00F37477" w:rsidRDefault="00047C8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Общество поставлено на учет 06.12.2017</w:t>
      </w:r>
      <w:r w:rsidR="00DB4367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г. в налоговом органе по месту нахождения </w:t>
      </w:r>
      <w:r w:rsidR="00997E65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Межрайонной и</w:t>
      </w:r>
      <w:r w:rsidR="00DB4367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нспекцией Федеральной налоговой службы</w:t>
      </w:r>
      <w:r w:rsidR="00E64171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№ 24 по Санкт-Петербургу, </w:t>
      </w:r>
      <w:r w:rsidR="00997E65" w:rsidRPr="00F37477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ИНН/КПП 7811674331/781101001</w:t>
      </w:r>
      <w:r w:rsidR="00DB4367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Лицензия на осуществление образовательной деятельности №</w:t>
      </w:r>
      <w:r w:rsidR="003C7572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3723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выдана </w:t>
      </w:r>
      <w:r w:rsidR="003C7572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06февраля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</w:t>
      </w:r>
      <w:r w:rsidR="003C7572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19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г. </w:t>
      </w:r>
      <w:r w:rsidR="003C7572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Комитетом по образованию Правительства Санкт-Петербурга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Срок действия лицензии - бессрочно.</w:t>
      </w:r>
    </w:p>
    <w:p w:rsidR="00DB4367" w:rsidRPr="00F37477" w:rsidRDefault="00DB4367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75BAB" w:rsidRPr="00F37477" w:rsidRDefault="00A75BAB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1.3. Структура управления деятельностью образовательной организации </w:t>
      </w:r>
    </w:p>
    <w:p w:rsidR="00E61FAC" w:rsidRPr="00F37477" w:rsidRDefault="00E61FA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Органами управления учреждения являются:</w:t>
      </w:r>
    </w:p>
    <w:p w:rsidR="00E61FAC" w:rsidRPr="00F37477" w:rsidRDefault="00E61FA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Высший орган управления образовательной организации — Собственник.</w:t>
      </w:r>
    </w:p>
    <w:p w:rsidR="00E61FAC" w:rsidRPr="00F37477" w:rsidRDefault="00E61FA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Единоличный исполнительный орган— Генеральный директор</w:t>
      </w:r>
    </w:p>
    <w:p w:rsidR="00E61FAC" w:rsidRPr="00F37477" w:rsidRDefault="00E61FA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Коллегиальный орган — Общее собрание работников</w:t>
      </w:r>
    </w:p>
    <w:p w:rsidR="001B3E61" w:rsidRPr="00F37477" w:rsidRDefault="00E61FA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настоящее время используется проектная структура, в котором подразделения создаются для отдельного направления, позволяющего проводить наиболее эффективное управление и координацию каждым из направлений. </w:t>
      </w:r>
    </w:p>
    <w:p w:rsidR="00E61FAC" w:rsidRPr="00F37477" w:rsidRDefault="00E61FA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61FAC" w:rsidRPr="00F37477" w:rsidRDefault="00A75BAB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1.4. Право владения, материально-техническая база образовательной организации </w:t>
      </w:r>
    </w:p>
    <w:p w:rsidR="00447A74" w:rsidRPr="00F37477" w:rsidRDefault="00E61FAC" w:rsidP="00447A7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Материально-техническое обеспечение образовательной деятельности представлено в таблице 1 и таблице 2.</w:t>
      </w:r>
    </w:p>
    <w:p w:rsidR="00447A74" w:rsidRPr="00F37477" w:rsidRDefault="00447A74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447A74" w:rsidRPr="00F37477" w:rsidSect="00447A74">
          <w:pgSz w:w="11906" w:h="16838"/>
          <w:pgMar w:top="899" w:right="850" w:bottom="899" w:left="1701" w:header="708" w:footer="708" w:gutter="0"/>
          <w:cols w:space="708"/>
          <w:docGrid w:linePitch="360"/>
        </w:sectPr>
      </w:pPr>
    </w:p>
    <w:p w:rsidR="00447A74" w:rsidRPr="00F37477" w:rsidRDefault="00447A74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Таблица 1</w:t>
      </w:r>
    </w:p>
    <w:p w:rsidR="00447A74" w:rsidRPr="00F37477" w:rsidRDefault="00447A74" w:rsidP="00447A7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Обеспечение образовательной деятельности в каждом из мест осуществления образовательной деятельности зданиями, строениями,</w:t>
      </w:r>
    </w:p>
    <w:p w:rsidR="00447A74" w:rsidRPr="00F37477" w:rsidRDefault="00447A74" w:rsidP="00447A7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сооружениями, помещениями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2064"/>
        <w:gridCol w:w="2720"/>
        <w:gridCol w:w="2087"/>
        <w:gridCol w:w="1970"/>
        <w:gridCol w:w="1976"/>
        <w:gridCol w:w="1872"/>
        <w:gridCol w:w="1563"/>
      </w:tblGrid>
      <w:tr w:rsidR="00ED691E" w:rsidRPr="00F37477" w:rsidTr="00ED691E">
        <w:trPr>
          <w:trHeight w:hRule="exact" w:val="3183"/>
        </w:trPr>
        <w:tc>
          <w:tcPr>
            <w:tcW w:w="523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after="60" w:line="220" w:lineRule="exact"/>
              <w:jc w:val="left"/>
            </w:pPr>
            <w:r w:rsidRPr="00F37477">
              <w:t>№</w:t>
            </w:r>
          </w:p>
          <w:p w:rsidR="00ED691E" w:rsidRPr="00F37477" w:rsidRDefault="00ED691E" w:rsidP="00447A74">
            <w:pPr>
              <w:pStyle w:val="20"/>
              <w:shd w:val="clear" w:color="auto" w:fill="auto"/>
              <w:spacing w:before="60" w:line="220" w:lineRule="exact"/>
              <w:jc w:val="left"/>
            </w:pPr>
            <w:r w:rsidRPr="00F37477">
              <w:t>п/п</w:t>
            </w:r>
          </w:p>
        </w:tc>
        <w:tc>
          <w:tcPr>
            <w:tcW w:w="2064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93" w:lineRule="exact"/>
              <w:jc w:val="center"/>
            </w:pPr>
            <w:r w:rsidRPr="00F37477">
              <w:t>Адрес</w:t>
            </w:r>
          </w:p>
          <w:p w:rsidR="00ED691E" w:rsidRPr="00F37477" w:rsidRDefault="00ED691E" w:rsidP="00447A74">
            <w:pPr>
              <w:pStyle w:val="20"/>
              <w:shd w:val="clear" w:color="auto" w:fill="auto"/>
              <w:spacing w:line="293" w:lineRule="exact"/>
              <w:jc w:val="center"/>
            </w:pPr>
            <w:r w:rsidRPr="00F37477">
              <w:t>(местоположение) здания, строения, сооружения, помещения</w:t>
            </w:r>
          </w:p>
        </w:tc>
        <w:tc>
          <w:tcPr>
            <w:tcW w:w="2720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302" w:lineRule="exact"/>
              <w:jc w:val="center"/>
            </w:pPr>
            <w:r w:rsidRPr="00F37477">
              <w:t xml:space="preserve">Назначение оснащенных зданий, строений, сооружений, помещений, территорий с указанием площади </w:t>
            </w:r>
            <w:r w:rsidRPr="00F37477">
              <w:rPr>
                <w:vertAlign w:val="superscript"/>
              </w:rPr>
              <w:t>(м2):</w:t>
            </w:r>
          </w:p>
        </w:tc>
        <w:tc>
          <w:tcPr>
            <w:tcW w:w="2087" w:type="dxa"/>
            <w:shd w:val="clear" w:color="auto" w:fill="FFFFFF"/>
          </w:tcPr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7477">
              <w:rPr>
                <w:sz w:val="21"/>
                <w:szCs w:val="21"/>
              </w:rPr>
              <w:t>Формавладения,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7477">
              <w:rPr>
                <w:sz w:val="21"/>
                <w:szCs w:val="21"/>
              </w:rPr>
              <w:t>пользования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7477">
              <w:rPr>
                <w:sz w:val="21"/>
                <w:szCs w:val="21"/>
              </w:rPr>
              <w:t>(</w:t>
            </w:r>
            <w:proofErr w:type="gramStart"/>
            <w:r w:rsidRPr="00F37477">
              <w:rPr>
                <w:sz w:val="21"/>
                <w:szCs w:val="21"/>
              </w:rPr>
              <w:t>собственность,оперативноеуправление</w:t>
            </w:r>
            <w:proofErr w:type="gramEnd"/>
            <w:r w:rsidRPr="00F37477">
              <w:rPr>
                <w:sz w:val="21"/>
                <w:szCs w:val="21"/>
              </w:rPr>
              <w:t>,</w:t>
            </w:r>
          </w:p>
          <w:p w:rsidR="00ED691E" w:rsidRPr="00F37477" w:rsidRDefault="00951968" w:rsidP="00951968">
            <w:pPr>
              <w:pStyle w:val="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proofErr w:type="gramStart"/>
            <w:r w:rsidRPr="00F37477">
              <w:rPr>
                <w:sz w:val="21"/>
                <w:szCs w:val="21"/>
              </w:rPr>
              <w:t>Х</w:t>
            </w:r>
            <w:r w:rsidR="00ED691E" w:rsidRPr="00F37477">
              <w:rPr>
                <w:sz w:val="21"/>
                <w:szCs w:val="21"/>
              </w:rPr>
              <w:t>озяйственноеведение,аренда</w:t>
            </w:r>
            <w:proofErr w:type="gramEnd"/>
            <w:r w:rsidR="00ED691E" w:rsidRPr="00F37477">
              <w:rPr>
                <w:sz w:val="21"/>
                <w:szCs w:val="21"/>
              </w:rPr>
              <w:t>,субаренда,безвозмездное</w:t>
            </w:r>
            <w:r w:rsidRPr="00F37477">
              <w:rPr>
                <w:sz w:val="21"/>
                <w:szCs w:val="21"/>
              </w:rPr>
              <w:t>)</w:t>
            </w:r>
          </w:p>
        </w:tc>
        <w:tc>
          <w:tcPr>
            <w:tcW w:w="1970" w:type="dxa"/>
            <w:shd w:val="clear" w:color="auto" w:fill="FFFFFF"/>
          </w:tcPr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Наименование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собственника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(арендодателя,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ссудодателя)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объекта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недвижимого</w:t>
            </w:r>
          </w:p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имущества</w:t>
            </w:r>
          </w:p>
        </w:tc>
        <w:tc>
          <w:tcPr>
            <w:tcW w:w="1976" w:type="dxa"/>
            <w:shd w:val="clear" w:color="auto" w:fill="FFFFFF"/>
          </w:tcPr>
          <w:p w:rsidR="00ED691E" w:rsidRPr="00F37477" w:rsidRDefault="00ED691E" w:rsidP="0095196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 xml:space="preserve">Реквизиты документов, подтверждаю </w:t>
            </w:r>
            <w:proofErr w:type="spellStart"/>
            <w:r w:rsidRPr="00F37477">
              <w:t>щих</w:t>
            </w:r>
            <w:proofErr w:type="spellEnd"/>
            <w:r w:rsidRPr="00F37477">
              <w:t xml:space="preserve"> наличие на праве собственности или ином законном основании, помещений в каждом из</w:t>
            </w:r>
          </w:p>
        </w:tc>
        <w:tc>
          <w:tcPr>
            <w:tcW w:w="1872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98" w:lineRule="exact"/>
              <w:jc w:val="left"/>
            </w:pPr>
            <w:r w:rsidRPr="00F37477">
              <w:t>Кадастровый</w:t>
            </w:r>
          </w:p>
          <w:p w:rsidR="00ED691E" w:rsidRPr="00F37477" w:rsidRDefault="00ED691E" w:rsidP="00447A74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>(или</w:t>
            </w:r>
          </w:p>
          <w:p w:rsidR="00ED691E" w:rsidRPr="00F37477" w:rsidRDefault="00ED691E" w:rsidP="003523C8">
            <w:pPr>
              <w:pStyle w:val="20"/>
              <w:shd w:val="clear" w:color="auto" w:fill="auto"/>
              <w:spacing w:line="298" w:lineRule="exact"/>
              <w:jc w:val="center"/>
            </w:pPr>
            <w:r w:rsidRPr="00F37477">
              <w:t xml:space="preserve">условный) номер объекта </w:t>
            </w:r>
            <w:proofErr w:type="spellStart"/>
            <w:r w:rsidRPr="00F37477">
              <w:t>недвижимост</w:t>
            </w:r>
            <w:proofErr w:type="spellEnd"/>
          </w:p>
          <w:p w:rsidR="00ED691E" w:rsidRPr="00F37477" w:rsidRDefault="00ED691E" w:rsidP="00447A74">
            <w:pPr>
              <w:pStyle w:val="20"/>
              <w:shd w:val="clear" w:color="auto" w:fill="auto"/>
              <w:spacing w:line="298" w:lineRule="exact"/>
              <w:ind w:left="220"/>
              <w:jc w:val="left"/>
            </w:pPr>
          </w:p>
        </w:tc>
        <w:tc>
          <w:tcPr>
            <w:tcW w:w="1563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93" w:lineRule="exact"/>
              <w:jc w:val="center"/>
            </w:pPr>
            <w:r w:rsidRPr="00F37477">
              <w:t xml:space="preserve">Номер записи </w:t>
            </w:r>
            <w:proofErr w:type="spellStart"/>
            <w:r w:rsidRPr="00F37477">
              <w:t>регистраци</w:t>
            </w:r>
            <w:proofErr w:type="spellEnd"/>
            <w:r w:rsidRPr="00F37477">
              <w:t xml:space="preserve"> и в Едином государств </w:t>
            </w:r>
            <w:proofErr w:type="spellStart"/>
            <w:r w:rsidRPr="00F37477">
              <w:t>енном</w:t>
            </w:r>
            <w:proofErr w:type="spellEnd"/>
            <w:r w:rsidRPr="00F37477">
              <w:t xml:space="preserve"> реестре прав на недвижимо е</w:t>
            </w:r>
          </w:p>
          <w:p w:rsidR="00ED691E" w:rsidRPr="00F37477" w:rsidRDefault="00ED691E" w:rsidP="00447A74">
            <w:pPr>
              <w:pStyle w:val="20"/>
              <w:shd w:val="clear" w:color="auto" w:fill="auto"/>
              <w:spacing w:line="293" w:lineRule="exact"/>
              <w:jc w:val="left"/>
            </w:pPr>
            <w:r w:rsidRPr="00F37477">
              <w:t>имущество</w:t>
            </w:r>
          </w:p>
        </w:tc>
      </w:tr>
      <w:tr w:rsidR="00ED691E" w:rsidRPr="00F37477" w:rsidTr="00ED691E">
        <w:trPr>
          <w:trHeight w:hRule="exact" w:val="269"/>
        </w:trPr>
        <w:tc>
          <w:tcPr>
            <w:tcW w:w="523" w:type="dxa"/>
            <w:shd w:val="clear" w:color="auto" w:fill="FFFFFF"/>
            <w:vAlign w:val="bottom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 w:rsidRPr="00F37477">
              <w:t>1</w:t>
            </w:r>
          </w:p>
        </w:tc>
        <w:tc>
          <w:tcPr>
            <w:tcW w:w="2064" w:type="dxa"/>
            <w:shd w:val="clear" w:color="auto" w:fill="FFFFFF"/>
            <w:vAlign w:val="bottom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2</w:t>
            </w:r>
          </w:p>
        </w:tc>
        <w:tc>
          <w:tcPr>
            <w:tcW w:w="2720" w:type="dxa"/>
            <w:shd w:val="clear" w:color="auto" w:fill="FFFFFF"/>
            <w:vAlign w:val="center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3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4</w:t>
            </w:r>
          </w:p>
        </w:tc>
        <w:tc>
          <w:tcPr>
            <w:tcW w:w="1970" w:type="dxa"/>
            <w:shd w:val="clear" w:color="auto" w:fill="FFFFFF"/>
            <w:vAlign w:val="center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5</w:t>
            </w:r>
          </w:p>
        </w:tc>
        <w:tc>
          <w:tcPr>
            <w:tcW w:w="1976" w:type="dxa"/>
            <w:shd w:val="clear" w:color="auto" w:fill="FFFFFF"/>
            <w:vAlign w:val="bottom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6</w:t>
            </w:r>
          </w:p>
        </w:tc>
        <w:tc>
          <w:tcPr>
            <w:tcW w:w="1872" w:type="dxa"/>
            <w:shd w:val="clear" w:color="auto" w:fill="FFFFFF"/>
            <w:vAlign w:val="center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7</w:t>
            </w:r>
          </w:p>
        </w:tc>
        <w:tc>
          <w:tcPr>
            <w:tcW w:w="1563" w:type="dxa"/>
            <w:shd w:val="clear" w:color="auto" w:fill="FFFFFF"/>
            <w:vAlign w:val="bottom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8</w:t>
            </w:r>
          </w:p>
        </w:tc>
      </w:tr>
      <w:tr w:rsidR="00ED691E" w:rsidRPr="00F37477" w:rsidTr="00ED691E">
        <w:trPr>
          <w:trHeight w:hRule="exact" w:val="4067"/>
        </w:trPr>
        <w:tc>
          <w:tcPr>
            <w:tcW w:w="523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ind w:left="180"/>
              <w:jc w:val="left"/>
            </w:pPr>
            <w:r w:rsidRPr="00F37477">
              <w:t>1.</w:t>
            </w:r>
          </w:p>
        </w:tc>
        <w:tc>
          <w:tcPr>
            <w:tcW w:w="2064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93" w:lineRule="exact"/>
              <w:jc w:val="left"/>
            </w:pPr>
            <w:r w:rsidRPr="00F37477">
              <w:t>192029, г. Санкт-Петербург, пр. Обуховской Обороны, д.70, кор.2, лит. А, пом. 1-Н, к. 175</w:t>
            </w:r>
          </w:p>
        </w:tc>
        <w:tc>
          <w:tcPr>
            <w:tcW w:w="2720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88" w:lineRule="exact"/>
              <w:jc w:val="left"/>
            </w:pPr>
            <w:r w:rsidRPr="00F37477">
              <w:t>Учебный класс – 23,0</w:t>
            </w:r>
          </w:p>
        </w:tc>
        <w:tc>
          <w:tcPr>
            <w:tcW w:w="2087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20" w:lineRule="exact"/>
              <w:jc w:val="left"/>
            </w:pPr>
            <w:r w:rsidRPr="00F37477">
              <w:t>аренда</w:t>
            </w:r>
          </w:p>
        </w:tc>
        <w:tc>
          <w:tcPr>
            <w:tcW w:w="1970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98" w:lineRule="exact"/>
              <w:jc w:val="left"/>
            </w:pPr>
            <w:r w:rsidRPr="00F37477">
              <w:t>Общество с ограниченной ответственностью «Александра-Невская мануфактура»</w:t>
            </w:r>
          </w:p>
        </w:tc>
        <w:tc>
          <w:tcPr>
            <w:tcW w:w="1976" w:type="dxa"/>
            <w:shd w:val="clear" w:color="auto" w:fill="FFFFFF"/>
          </w:tcPr>
          <w:p w:rsidR="00ED691E" w:rsidRPr="00F37477" w:rsidRDefault="00ED691E" w:rsidP="003D5A95">
            <w:pPr>
              <w:pStyle w:val="20"/>
              <w:shd w:val="clear" w:color="auto" w:fill="auto"/>
              <w:spacing w:line="274" w:lineRule="exact"/>
              <w:jc w:val="left"/>
            </w:pPr>
            <w:r w:rsidRPr="00DC0EB5">
              <w:t>Договор аренды № 1</w:t>
            </w:r>
            <w:r w:rsidR="003D5A95" w:rsidRPr="00DC0EB5">
              <w:t>344</w:t>
            </w:r>
            <w:r w:rsidRPr="00DC0EB5">
              <w:t>/2</w:t>
            </w:r>
            <w:r w:rsidR="003D5A95" w:rsidRPr="00DC0EB5">
              <w:t>2</w:t>
            </w:r>
            <w:r w:rsidRPr="00DC0EB5">
              <w:t xml:space="preserve"> от 18.</w:t>
            </w:r>
            <w:r w:rsidR="003D5A95" w:rsidRPr="00DC0EB5">
              <w:t>05.2022г.</w:t>
            </w:r>
          </w:p>
        </w:tc>
        <w:tc>
          <w:tcPr>
            <w:tcW w:w="1872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after="60" w:line="220" w:lineRule="exact"/>
              <w:jc w:val="left"/>
            </w:pPr>
            <w:r w:rsidRPr="00F37477">
              <w:t>78:12:0711401</w:t>
            </w:r>
          </w:p>
          <w:p w:rsidR="00ED691E" w:rsidRPr="00F37477" w:rsidRDefault="00ED691E" w:rsidP="003523C8">
            <w:pPr>
              <w:pStyle w:val="20"/>
              <w:shd w:val="clear" w:color="auto" w:fill="auto"/>
              <w:spacing w:before="60" w:line="220" w:lineRule="exact"/>
              <w:jc w:val="left"/>
            </w:pPr>
            <w:r w:rsidRPr="00F37477">
              <w:t>:1391</w:t>
            </w:r>
          </w:p>
        </w:tc>
        <w:tc>
          <w:tcPr>
            <w:tcW w:w="1563" w:type="dxa"/>
            <w:shd w:val="clear" w:color="auto" w:fill="FFFFFF"/>
          </w:tcPr>
          <w:p w:rsidR="00ED691E" w:rsidRPr="00F37477" w:rsidRDefault="00ED691E" w:rsidP="00447A74">
            <w:pPr>
              <w:pStyle w:val="20"/>
              <w:shd w:val="clear" w:color="auto" w:fill="auto"/>
              <w:spacing w:line="293" w:lineRule="exact"/>
              <w:jc w:val="left"/>
            </w:pPr>
            <w:r w:rsidRPr="00F37477">
              <w:t>78-78-040-78/078/008/2016-65/2</w:t>
            </w:r>
          </w:p>
        </w:tc>
      </w:tr>
      <w:tr w:rsidR="003D5A95" w:rsidRPr="00F37477" w:rsidTr="00ED691E">
        <w:trPr>
          <w:trHeight w:hRule="exact" w:val="291"/>
        </w:trPr>
        <w:tc>
          <w:tcPr>
            <w:tcW w:w="523" w:type="dxa"/>
            <w:shd w:val="clear" w:color="auto" w:fill="FFFFFF"/>
          </w:tcPr>
          <w:p w:rsidR="003D5A95" w:rsidRPr="00F37477" w:rsidRDefault="003D5A95" w:rsidP="003D5A95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left"/>
            </w:pPr>
            <w:r w:rsidRPr="00F37477">
              <w:t>Всего (м</w:t>
            </w:r>
            <w:r w:rsidRPr="00F37477">
              <w:rPr>
                <w:vertAlign w:val="superscript"/>
              </w:rPr>
              <w:t>2</w:t>
            </w:r>
            <w:r w:rsidRPr="00F37477">
              <w:t>):</w:t>
            </w:r>
          </w:p>
        </w:tc>
        <w:tc>
          <w:tcPr>
            <w:tcW w:w="2720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left"/>
            </w:pPr>
            <w:r w:rsidRPr="00F37477">
              <w:t>23,0</w:t>
            </w:r>
          </w:p>
        </w:tc>
        <w:tc>
          <w:tcPr>
            <w:tcW w:w="2087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Х</w:t>
            </w:r>
          </w:p>
        </w:tc>
        <w:tc>
          <w:tcPr>
            <w:tcW w:w="1970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X</w:t>
            </w:r>
          </w:p>
        </w:tc>
        <w:tc>
          <w:tcPr>
            <w:tcW w:w="1976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X</w:t>
            </w:r>
          </w:p>
        </w:tc>
        <w:tc>
          <w:tcPr>
            <w:tcW w:w="1872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X</w:t>
            </w:r>
          </w:p>
        </w:tc>
        <w:tc>
          <w:tcPr>
            <w:tcW w:w="1563" w:type="dxa"/>
            <w:shd w:val="clear" w:color="auto" w:fill="FFFFFF"/>
          </w:tcPr>
          <w:p w:rsidR="003D5A95" w:rsidRPr="00F37477" w:rsidRDefault="003D5A95" w:rsidP="003D5A95">
            <w:pPr>
              <w:pStyle w:val="20"/>
              <w:shd w:val="clear" w:color="auto" w:fill="auto"/>
              <w:spacing w:line="220" w:lineRule="exact"/>
              <w:jc w:val="center"/>
            </w:pPr>
            <w:r w:rsidRPr="00F37477">
              <w:t>Х</w:t>
            </w:r>
          </w:p>
        </w:tc>
      </w:tr>
    </w:tbl>
    <w:p w:rsidR="00AA749C" w:rsidRPr="00F37477" w:rsidRDefault="00AA749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D691E" w:rsidRPr="00F37477" w:rsidRDefault="00ED691E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3CF3" w:rsidRPr="00F37477" w:rsidRDefault="008D3CF3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3CF3" w:rsidRPr="00F37477" w:rsidRDefault="008D3CF3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D3CF3" w:rsidRPr="00F37477" w:rsidRDefault="008D3CF3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E61FAC" w:rsidRPr="00F37477" w:rsidRDefault="003523C8" w:rsidP="00E61FA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Таблица 2</w:t>
      </w:r>
    </w:p>
    <w:p w:rsidR="003523C8" w:rsidRPr="00F37477" w:rsidRDefault="003523C8" w:rsidP="003523C8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Обеспечение образовательного процесса в каждом из мест осуществления образовательной деятельности оборудованными учебными кабинетами, объектами для проведения практических занятий, объектами физической культуры и спорта, необходимыми для осуществления образовательной деятельности по заявленными к лицензированию образовательным программам</w:t>
      </w:r>
    </w:p>
    <w:p w:rsidR="003523C8" w:rsidRPr="00F37477" w:rsidRDefault="003523C8" w:rsidP="003523C8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1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"/>
        <w:gridCol w:w="3539"/>
        <w:gridCol w:w="5345"/>
        <w:gridCol w:w="3103"/>
        <w:gridCol w:w="2443"/>
      </w:tblGrid>
      <w:tr w:rsidR="00281939" w:rsidRPr="00F37477" w:rsidTr="00281939">
        <w:trPr>
          <w:trHeight w:hRule="exact" w:val="2427"/>
        </w:trPr>
        <w:tc>
          <w:tcPr>
            <w:tcW w:w="676" w:type="dxa"/>
            <w:shd w:val="clear" w:color="auto" w:fill="FFFFFF"/>
          </w:tcPr>
          <w:p w:rsidR="00281939" w:rsidRPr="00F37477" w:rsidRDefault="00281939" w:rsidP="003523C8">
            <w:pPr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</w:p>
          <w:p w:rsidR="00281939" w:rsidRPr="00F37477" w:rsidRDefault="00281939" w:rsidP="003523C8">
            <w:pPr>
              <w:widowControl w:val="0"/>
              <w:spacing w:before="60"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п/п</w:t>
            </w:r>
          </w:p>
        </w:tc>
        <w:tc>
          <w:tcPr>
            <w:tcW w:w="3539" w:type="dxa"/>
            <w:shd w:val="clear" w:color="auto" w:fill="FFFFFF"/>
          </w:tcPr>
          <w:p w:rsidR="00281939" w:rsidRPr="00F37477" w:rsidRDefault="00281939" w:rsidP="003523C8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Виды образования, направления подготовки, подвиды дополнительного образования</w:t>
            </w:r>
          </w:p>
        </w:tc>
        <w:tc>
          <w:tcPr>
            <w:tcW w:w="5345" w:type="dxa"/>
            <w:shd w:val="clear" w:color="auto" w:fill="FFFFFF"/>
          </w:tcPr>
          <w:p w:rsidR="00281939" w:rsidRPr="00F37477" w:rsidRDefault="00281939" w:rsidP="003523C8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Наименование оборудованных учебных кабинетов, объектов для проведения практических занятий объектов физической культуры и спорта с перечнем основного оборудования</w:t>
            </w:r>
          </w:p>
        </w:tc>
        <w:tc>
          <w:tcPr>
            <w:tcW w:w="3103" w:type="dxa"/>
            <w:shd w:val="clear" w:color="auto" w:fill="FFFFFF"/>
          </w:tcPr>
          <w:p w:rsidR="00281939" w:rsidRPr="00F37477" w:rsidRDefault="00281939" w:rsidP="003523C8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Адрес</w:t>
            </w:r>
          </w:p>
          <w:p w:rsidR="00281939" w:rsidRPr="00F37477" w:rsidRDefault="00281939" w:rsidP="003523C8">
            <w:pPr>
              <w:widowControl w:val="0"/>
              <w:spacing w:after="12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(местоположение) учебных кабинетов, объектов для проведения практических занятий, объектов физической культуры и спорта</w:t>
            </w:r>
          </w:p>
          <w:p w:rsidR="00281939" w:rsidRPr="00F37477" w:rsidRDefault="00281939" w:rsidP="003523C8">
            <w:pPr>
              <w:widowControl w:val="0"/>
              <w:spacing w:before="120"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(с указанием номера</w:t>
            </w:r>
          </w:p>
        </w:tc>
        <w:tc>
          <w:tcPr>
            <w:tcW w:w="2443" w:type="dxa"/>
            <w:shd w:val="clear" w:color="auto" w:fill="FFFFFF"/>
          </w:tcPr>
          <w:p w:rsidR="00281939" w:rsidRPr="00F37477" w:rsidRDefault="00281939" w:rsidP="00281939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Форма</w:t>
            </w:r>
          </w:p>
          <w:p w:rsidR="00281939" w:rsidRPr="00F37477" w:rsidRDefault="00281939" w:rsidP="00281939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владения,</w:t>
            </w:r>
          </w:p>
          <w:p w:rsidR="00281939" w:rsidRPr="00F37477" w:rsidRDefault="00281939" w:rsidP="00281939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пользования</w:t>
            </w:r>
          </w:p>
          <w:p w:rsidR="00281939" w:rsidRPr="00F37477" w:rsidRDefault="00281939" w:rsidP="003523C8">
            <w:pPr>
              <w:widowControl w:val="0"/>
              <w:spacing w:before="120"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281939" w:rsidRPr="00F37477" w:rsidTr="00281939">
        <w:trPr>
          <w:trHeight w:hRule="exact" w:val="272"/>
        </w:trPr>
        <w:tc>
          <w:tcPr>
            <w:tcW w:w="676" w:type="dxa"/>
            <w:shd w:val="clear" w:color="auto" w:fill="FFFFFF"/>
            <w:vAlign w:val="bottom"/>
          </w:tcPr>
          <w:p w:rsidR="00281939" w:rsidRPr="00F37477" w:rsidRDefault="00281939" w:rsidP="003523C8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539" w:type="dxa"/>
            <w:shd w:val="clear" w:color="auto" w:fill="FFFFFF"/>
            <w:vAlign w:val="bottom"/>
          </w:tcPr>
          <w:p w:rsidR="00281939" w:rsidRPr="00F37477" w:rsidRDefault="00281939" w:rsidP="003523C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345" w:type="dxa"/>
            <w:shd w:val="clear" w:color="auto" w:fill="FFFFFF"/>
            <w:vAlign w:val="center"/>
          </w:tcPr>
          <w:p w:rsidR="00281939" w:rsidRPr="00F37477" w:rsidRDefault="00281939" w:rsidP="003523C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3103" w:type="dxa"/>
            <w:shd w:val="clear" w:color="auto" w:fill="FFFFFF"/>
            <w:vAlign w:val="center"/>
          </w:tcPr>
          <w:p w:rsidR="00281939" w:rsidRPr="00F37477" w:rsidRDefault="00281939" w:rsidP="003523C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2443" w:type="dxa"/>
            <w:shd w:val="clear" w:color="auto" w:fill="FFFFFF"/>
            <w:vAlign w:val="center"/>
          </w:tcPr>
          <w:p w:rsidR="00281939" w:rsidRPr="00F37477" w:rsidRDefault="00281939" w:rsidP="003523C8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281939" w:rsidRPr="00F37477" w:rsidTr="00281939">
        <w:trPr>
          <w:trHeight w:hRule="exact" w:val="3494"/>
        </w:trPr>
        <w:tc>
          <w:tcPr>
            <w:tcW w:w="676" w:type="dxa"/>
            <w:shd w:val="clear" w:color="auto" w:fill="FFFFFF"/>
          </w:tcPr>
          <w:p w:rsidR="00281939" w:rsidRPr="00F37477" w:rsidRDefault="00281939" w:rsidP="003523C8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3539" w:type="dxa"/>
            <w:shd w:val="clear" w:color="auto" w:fill="FFFFFF"/>
          </w:tcPr>
          <w:p w:rsidR="00281939" w:rsidRPr="00F37477" w:rsidRDefault="00281939" w:rsidP="00B321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Дополнительное профессиональное образование. </w:t>
            </w:r>
          </w:p>
          <w:p w:rsidR="00281939" w:rsidRPr="00F37477" w:rsidRDefault="00281939" w:rsidP="00B321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Программы переподготовки и повышения квалификации</w:t>
            </w:r>
          </w:p>
          <w:p w:rsidR="00281939" w:rsidRPr="00F37477" w:rsidRDefault="00281939" w:rsidP="00B321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Программы профессиональной подготовки</w:t>
            </w:r>
            <w:r w:rsidR="00DC0EB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(профессиональное обучение)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 профессиям рабочих</w:t>
            </w:r>
            <w:r w:rsidR="00DC0EB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служащих</w:t>
            </w:r>
          </w:p>
          <w:p w:rsidR="00281939" w:rsidRPr="00F37477" w:rsidRDefault="00281939" w:rsidP="00B321E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Программы повышения квалификации рабочих</w:t>
            </w:r>
            <w:r w:rsidR="00DC0EB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служащих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281939" w:rsidRPr="00F37477" w:rsidRDefault="00281939" w:rsidP="003523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281939" w:rsidRPr="00F37477" w:rsidRDefault="00281939" w:rsidP="003523C8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345" w:type="dxa"/>
            <w:shd w:val="clear" w:color="auto" w:fill="FFFFFF"/>
          </w:tcPr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Учебны</w:t>
            </w:r>
            <w:r w:rsidR="00B91E5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й 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класс,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столы для обучающихся - </w:t>
            </w:r>
            <w:r w:rsidR="00A54A6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шт,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кресла для обучающихся- </w:t>
            </w:r>
            <w:r w:rsidR="00A54A6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шт,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стол преподавателя - </w:t>
            </w:r>
            <w:r w:rsidR="00B91E5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шт,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кресло преподавателя- </w:t>
            </w:r>
            <w:r w:rsidR="00A54A6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шт.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телевизор с функциями мультимедийного проектора – </w:t>
            </w:r>
            <w:r w:rsidR="007128C0"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шт.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магнитно-маркерная доска – </w:t>
            </w:r>
            <w:r w:rsidR="007128C0"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шт.</w:t>
            </w:r>
          </w:p>
          <w:p w:rsidR="00281939" w:rsidRPr="00F37477" w:rsidRDefault="0028193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куллер</w:t>
            </w:r>
            <w:proofErr w:type="spellEnd"/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- 1 </w:t>
            </w:r>
            <w:proofErr w:type="spellStart"/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  <w:proofErr w:type="spellEnd"/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281939" w:rsidRDefault="00B91E59" w:rsidP="003523C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тумбочка - 2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B91E59" w:rsidRPr="00F37477" w:rsidRDefault="00B91E59" w:rsidP="00A54A67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персональный компьютер – </w:t>
            </w:r>
            <w:r w:rsidR="00A54A6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шт. </w:t>
            </w:r>
          </w:p>
        </w:tc>
        <w:tc>
          <w:tcPr>
            <w:tcW w:w="3103" w:type="dxa"/>
            <w:shd w:val="clear" w:color="auto" w:fill="FFFFFF"/>
          </w:tcPr>
          <w:p w:rsidR="00281939" w:rsidRPr="00F37477" w:rsidRDefault="00281939" w:rsidP="007128C0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г. Санкт-Петербург, пр. Обуховской Обороны, д.70, корп.2, офис 313</w:t>
            </w:r>
          </w:p>
        </w:tc>
        <w:tc>
          <w:tcPr>
            <w:tcW w:w="2443" w:type="dxa"/>
            <w:shd w:val="clear" w:color="auto" w:fill="FFFFFF"/>
          </w:tcPr>
          <w:p w:rsidR="00281939" w:rsidRPr="00F37477" w:rsidRDefault="00281939" w:rsidP="0028193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Собственность</w:t>
            </w:r>
          </w:p>
        </w:tc>
      </w:tr>
    </w:tbl>
    <w:p w:rsidR="003523C8" w:rsidRPr="00F37477" w:rsidRDefault="003523C8" w:rsidP="003523C8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75BAB" w:rsidRPr="00F37477" w:rsidRDefault="00DC0EB5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 xml:space="preserve">1.5. Анализ контингента </w:t>
      </w:r>
      <w:r w:rsidR="00A75BAB"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обучающихся</w:t>
      </w: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281939" w:rsidRPr="00F37477" w:rsidRDefault="00281939" w:rsidP="00DB43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Таблица 3</w:t>
      </w:r>
    </w:p>
    <w:p w:rsidR="00281939" w:rsidRPr="00F37477" w:rsidRDefault="00281939" w:rsidP="00AA749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Сведения о численности слушателей, обученных по дополнительным профессиональным программам</w:t>
      </w:r>
    </w:p>
    <w:tbl>
      <w:tblPr>
        <w:tblStyle w:val="a8"/>
        <w:tblW w:w="15121" w:type="dxa"/>
        <w:tblLayout w:type="fixed"/>
        <w:tblLook w:val="04A0" w:firstRow="1" w:lastRow="0" w:firstColumn="1" w:lastColumn="0" w:noHBand="0" w:noVBand="1"/>
      </w:tblPr>
      <w:tblGrid>
        <w:gridCol w:w="2477"/>
        <w:gridCol w:w="1664"/>
        <w:gridCol w:w="1286"/>
        <w:gridCol w:w="1753"/>
        <w:gridCol w:w="1803"/>
        <w:gridCol w:w="961"/>
        <w:gridCol w:w="1015"/>
        <w:gridCol w:w="2588"/>
        <w:gridCol w:w="1574"/>
      </w:tblGrid>
      <w:tr w:rsidR="00AA749C" w:rsidRPr="00F37477" w:rsidTr="00AA749C">
        <w:trPr>
          <w:trHeight w:val="833"/>
        </w:trPr>
        <w:tc>
          <w:tcPr>
            <w:tcW w:w="2477" w:type="dxa"/>
            <w:vMerge w:val="restart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Вид программы</w:t>
            </w:r>
          </w:p>
        </w:tc>
        <w:tc>
          <w:tcPr>
            <w:tcW w:w="1664" w:type="dxa"/>
            <w:vMerge w:val="restart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Всего обученных слушателей</w:t>
            </w:r>
          </w:p>
        </w:tc>
        <w:tc>
          <w:tcPr>
            <w:tcW w:w="4842" w:type="dxa"/>
            <w:gridSpan w:val="3"/>
          </w:tcPr>
          <w:p w:rsidR="00AA749C" w:rsidRPr="00F37477" w:rsidRDefault="00AA749C" w:rsidP="00AA749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п.2 обучены по договорам об оказании платных образовательных услуг</w:t>
            </w:r>
          </w:p>
        </w:tc>
        <w:tc>
          <w:tcPr>
            <w:tcW w:w="1976" w:type="dxa"/>
            <w:gridSpan w:val="2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п.2 имеют образование</w:t>
            </w:r>
          </w:p>
        </w:tc>
        <w:tc>
          <w:tcPr>
            <w:tcW w:w="2588" w:type="dxa"/>
            <w:vMerge w:val="restart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Из </w:t>
            </w:r>
            <w:proofErr w:type="gramStart"/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п.2  обучены</w:t>
            </w:r>
            <w:proofErr w:type="gramEnd"/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 применением дистанционных образовательных технологий</w:t>
            </w:r>
          </w:p>
        </w:tc>
        <w:tc>
          <w:tcPr>
            <w:tcW w:w="1574" w:type="dxa"/>
            <w:vMerge w:val="restart"/>
          </w:tcPr>
          <w:p w:rsidR="00AA749C" w:rsidRPr="00F37477" w:rsidRDefault="00AA749C" w:rsidP="00AA749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п.2 женщины</w:t>
            </w:r>
          </w:p>
        </w:tc>
      </w:tr>
      <w:tr w:rsidR="00AA749C" w:rsidRPr="00F37477" w:rsidTr="00AA749C">
        <w:trPr>
          <w:trHeight w:val="848"/>
        </w:trPr>
        <w:tc>
          <w:tcPr>
            <w:tcW w:w="2477" w:type="dxa"/>
            <w:vMerge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4" w:type="dxa"/>
            <w:vMerge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dxa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753" w:type="dxa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</w:t>
            </w:r>
            <w:r w:rsidRPr="00F37477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их</w:t>
            </w: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за счет средств физ. лиц</w:t>
            </w:r>
          </w:p>
        </w:tc>
        <w:tc>
          <w:tcPr>
            <w:tcW w:w="1803" w:type="dxa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 за счет средств юр. лиц</w:t>
            </w:r>
          </w:p>
        </w:tc>
        <w:tc>
          <w:tcPr>
            <w:tcW w:w="961" w:type="dxa"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</w:t>
            </w:r>
          </w:p>
        </w:tc>
        <w:tc>
          <w:tcPr>
            <w:tcW w:w="1015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2588" w:type="dxa"/>
            <w:vMerge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AA749C" w:rsidRPr="00F37477" w:rsidRDefault="00AA749C" w:rsidP="009A5F3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749C" w:rsidRPr="00F37477" w:rsidTr="00AA749C">
        <w:trPr>
          <w:trHeight w:val="272"/>
        </w:trPr>
        <w:tc>
          <w:tcPr>
            <w:tcW w:w="2477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61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15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88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74" w:type="dxa"/>
          </w:tcPr>
          <w:p w:rsidR="00AA749C" w:rsidRPr="00F37477" w:rsidRDefault="00AA749C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A749C" w:rsidRPr="00F37477" w:rsidTr="00AA749C">
        <w:trPr>
          <w:trHeight w:val="545"/>
        </w:trPr>
        <w:tc>
          <w:tcPr>
            <w:tcW w:w="2477" w:type="dxa"/>
          </w:tcPr>
          <w:p w:rsidR="00AA749C" w:rsidRPr="00F37477" w:rsidRDefault="00AA749C" w:rsidP="009A5F38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1664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397</w:t>
            </w:r>
          </w:p>
        </w:tc>
        <w:tc>
          <w:tcPr>
            <w:tcW w:w="1286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397</w:t>
            </w:r>
          </w:p>
        </w:tc>
        <w:tc>
          <w:tcPr>
            <w:tcW w:w="1753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1803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961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1015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2588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397</w:t>
            </w:r>
          </w:p>
        </w:tc>
        <w:tc>
          <w:tcPr>
            <w:tcW w:w="1574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228</w:t>
            </w:r>
          </w:p>
        </w:tc>
      </w:tr>
      <w:tr w:rsidR="00AA749C" w:rsidRPr="00F37477" w:rsidTr="00AA749C">
        <w:trPr>
          <w:trHeight w:val="545"/>
        </w:trPr>
        <w:tc>
          <w:tcPr>
            <w:tcW w:w="2477" w:type="dxa"/>
          </w:tcPr>
          <w:p w:rsidR="00AA749C" w:rsidRPr="00F37477" w:rsidRDefault="00AA749C" w:rsidP="009A5F3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Профессиональной переподготовки</w:t>
            </w:r>
          </w:p>
        </w:tc>
        <w:tc>
          <w:tcPr>
            <w:tcW w:w="1664" w:type="dxa"/>
          </w:tcPr>
          <w:p w:rsidR="00AA749C" w:rsidRPr="00F37477" w:rsidRDefault="00733CDF" w:rsidP="00C437B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1286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171</w:t>
            </w:r>
          </w:p>
        </w:tc>
        <w:tc>
          <w:tcPr>
            <w:tcW w:w="1753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1803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1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1015" w:type="dxa"/>
          </w:tcPr>
          <w:p w:rsidR="00AA749C" w:rsidRPr="00F37477" w:rsidRDefault="00733CDF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588" w:type="dxa"/>
          </w:tcPr>
          <w:p w:rsidR="00AA749C" w:rsidRPr="00F37477" w:rsidRDefault="00EC05F1" w:rsidP="00AA749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33C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AA749C" w:rsidRPr="00F37477" w:rsidRDefault="00733CDF" w:rsidP="00DA6912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</w:tr>
      <w:tr w:rsidR="0066493B" w:rsidRPr="00F37477" w:rsidTr="00AA749C">
        <w:trPr>
          <w:trHeight w:val="272"/>
        </w:trPr>
        <w:tc>
          <w:tcPr>
            <w:tcW w:w="2477" w:type="dxa"/>
          </w:tcPr>
          <w:p w:rsidR="0066493B" w:rsidRPr="00F37477" w:rsidRDefault="0066493B" w:rsidP="0066493B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664" w:type="dxa"/>
          </w:tcPr>
          <w:p w:rsidR="0066493B" w:rsidRPr="00F37477" w:rsidRDefault="00733CDF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568</w:t>
            </w:r>
          </w:p>
        </w:tc>
        <w:tc>
          <w:tcPr>
            <w:tcW w:w="1286" w:type="dxa"/>
          </w:tcPr>
          <w:p w:rsidR="0066493B" w:rsidRPr="00F37477" w:rsidRDefault="00733CDF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568</w:t>
            </w:r>
          </w:p>
        </w:tc>
        <w:tc>
          <w:tcPr>
            <w:tcW w:w="1753" w:type="dxa"/>
          </w:tcPr>
          <w:p w:rsidR="0066493B" w:rsidRPr="00F37477" w:rsidRDefault="00F55550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349</w:t>
            </w:r>
          </w:p>
        </w:tc>
        <w:tc>
          <w:tcPr>
            <w:tcW w:w="1803" w:type="dxa"/>
          </w:tcPr>
          <w:p w:rsidR="0066493B" w:rsidRPr="00F37477" w:rsidRDefault="00F55550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219</w:t>
            </w:r>
          </w:p>
        </w:tc>
        <w:tc>
          <w:tcPr>
            <w:tcW w:w="961" w:type="dxa"/>
          </w:tcPr>
          <w:p w:rsidR="0066493B" w:rsidRPr="00F37477" w:rsidRDefault="00F55550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390</w:t>
            </w:r>
          </w:p>
        </w:tc>
        <w:tc>
          <w:tcPr>
            <w:tcW w:w="1015" w:type="dxa"/>
          </w:tcPr>
          <w:p w:rsidR="0066493B" w:rsidRPr="00F37477" w:rsidRDefault="00F55550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2588" w:type="dxa"/>
          </w:tcPr>
          <w:p w:rsidR="0066493B" w:rsidRPr="00F37477" w:rsidRDefault="00733CDF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568</w:t>
            </w:r>
          </w:p>
        </w:tc>
        <w:tc>
          <w:tcPr>
            <w:tcW w:w="1574" w:type="dxa"/>
          </w:tcPr>
          <w:p w:rsidR="0066493B" w:rsidRPr="00F37477" w:rsidRDefault="00733CDF" w:rsidP="00664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381</w:t>
            </w:r>
          </w:p>
        </w:tc>
      </w:tr>
    </w:tbl>
    <w:p w:rsidR="00A75BAB" w:rsidRPr="00F37477" w:rsidRDefault="00A75BAB" w:rsidP="00DB43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AA74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Таблица 4</w:t>
      </w:r>
    </w:p>
    <w:p w:rsidR="00AA749C" w:rsidRPr="00F37477" w:rsidRDefault="00AA749C" w:rsidP="00AA749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Сведения о численности слушателей, обученных по программам профессионального обучения</w:t>
      </w:r>
    </w:p>
    <w:tbl>
      <w:tblPr>
        <w:tblStyle w:val="a8"/>
        <w:tblW w:w="15120" w:type="dxa"/>
        <w:tblLayout w:type="fixed"/>
        <w:tblLook w:val="04A0" w:firstRow="1" w:lastRow="0" w:firstColumn="1" w:lastColumn="0" w:noHBand="0" w:noVBand="1"/>
      </w:tblPr>
      <w:tblGrid>
        <w:gridCol w:w="3595"/>
        <w:gridCol w:w="1620"/>
        <w:gridCol w:w="1620"/>
        <w:gridCol w:w="1980"/>
        <w:gridCol w:w="1980"/>
        <w:gridCol w:w="2515"/>
        <w:gridCol w:w="1810"/>
      </w:tblGrid>
      <w:tr w:rsidR="003E1250" w:rsidRPr="00F37477" w:rsidTr="003E1250">
        <w:trPr>
          <w:trHeight w:val="767"/>
        </w:trPr>
        <w:tc>
          <w:tcPr>
            <w:tcW w:w="3595" w:type="dxa"/>
            <w:vMerge w:val="restart"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Вид программы</w:t>
            </w:r>
          </w:p>
        </w:tc>
        <w:tc>
          <w:tcPr>
            <w:tcW w:w="1620" w:type="dxa"/>
            <w:vMerge w:val="restart"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Всего обученных слушателей</w:t>
            </w:r>
          </w:p>
        </w:tc>
        <w:tc>
          <w:tcPr>
            <w:tcW w:w="5580" w:type="dxa"/>
            <w:gridSpan w:val="3"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п.2 обучены по договорам об оказании платных образовательных услуг</w:t>
            </w:r>
          </w:p>
        </w:tc>
        <w:tc>
          <w:tcPr>
            <w:tcW w:w="2515" w:type="dxa"/>
            <w:vMerge w:val="restart"/>
          </w:tcPr>
          <w:p w:rsidR="003E1250" w:rsidRPr="00F37477" w:rsidRDefault="00DA6912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Из п.2 </w:t>
            </w:r>
            <w:r w:rsidR="003E1250"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обучены с применением дистанционных образовательных технологий</w:t>
            </w:r>
          </w:p>
        </w:tc>
        <w:tc>
          <w:tcPr>
            <w:tcW w:w="1810" w:type="dxa"/>
            <w:vMerge w:val="restart"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п.2 женщины</w:t>
            </w:r>
          </w:p>
        </w:tc>
      </w:tr>
      <w:tr w:rsidR="003E1250" w:rsidRPr="00F37477" w:rsidTr="003E1250">
        <w:trPr>
          <w:trHeight w:val="781"/>
        </w:trPr>
        <w:tc>
          <w:tcPr>
            <w:tcW w:w="3595" w:type="dxa"/>
            <w:vMerge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80" w:type="dxa"/>
          </w:tcPr>
          <w:p w:rsidR="003E1250" w:rsidRPr="00F37477" w:rsidRDefault="003E1250" w:rsidP="00AA749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 за счет средств физ. лиц</w:t>
            </w:r>
          </w:p>
        </w:tc>
        <w:tc>
          <w:tcPr>
            <w:tcW w:w="1980" w:type="dxa"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 за счет средств юр. лиц</w:t>
            </w:r>
          </w:p>
        </w:tc>
        <w:tc>
          <w:tcPr>
            <w:tcW w:w="2515" w:type="dxa"/>
            <w:vMerge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3E1250" w:rsidRPr="00F37477" w:rsidRDefault="003E1250" w:rsidP="003C7D26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1250" w:rsidRPr="00F37477" w:rsidTr="003E1250">
        <w:trPr>
          <w:trHeight w:val="250"/>
        </w:trPr>
        <w:tc>
          <w:tcPr>
            <w:tcW w:w="3595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10" w:type="dxa"/>
          </w:tcPr>
          <w:p w:rsidR="003E1250" w:rsidRPr="00F37477" w:rsidRDefault="003E1250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3E1250" w:rsidRPr="00F37477" w:rsidTr="003E1250">
        <w:trPr>
          <w:trHeight w:val="502"/>
        </w:trPr>
        <w:tc>
          <w:tcPr>
            <w:tcW w:w="3595" w:type="dxa"/>
          </w:tcPr>
          <w:p w:rsidR="003E1250" w:rsidRPr="00F37477" w:rsidRDefault="003E1250" w:rsidP="00AA749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37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Программы профессиональной подготовки по профессиям рабочих служащих</w:t>
            </w:r>
          </w:p>
        </w:tc>
        <w:tc>
          <w:tcPr>
            <w:tcW w:w="1620" w:type="dxa"/>
          </w:tcPr>
          <w:p w:rsidR="003E1250" w:rsidRPr="00F37477" w:rsidRDefault="00DA7061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620" w:type="dxa"/>
          </w:tcPr>
          <w:p w:rsidR="003E1250" w:rsidRPr="00F37477" w:rsidRDefault="00DA7061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980" w:type="dxa"/>
          </w:tcPr>
          <w:p w:rsidR="003E1250" w:rsidRPr="00F37477" w:rsidRDefault="00DA7061" w:rsidP="00C437B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294</w:t>
            </w:r>
          </w:p>
        </w:tc>
        <w:tc>
          <w:tcPr>
            <w:tcW w:w="1980" w:type="dxa"/>
          </w:tcPr>
          <w:p w:rsidR="003E1250" w:rsidRPr="00F37477" w:rsidRDefault="00DA7061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515" w:type="dxa"/>
          </w:tcPr>
          <w:p w:rsidR="003E1250" w:rsidRPr="00F37477" w:rsidRDefault="00DA7061" w:rsidP="00C437B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810" w:type="dxa"/>
          </w:tcPr>
          <w:p w:rsidR="003E1250" w:rsidRPr="00F37477" w:rsidRDefault="00DA7061" w:rsidP="003C7D2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6A7474" w:rsidRPr="00F37477" w:rsidTr="003E1250">
        <w:trPr>
          <w:trHeight w:val="250"/>
        </w:trPr>
        <w:tc>
          <w:tcPr>
            <w:tcW w:w="3595" w:type="dxa"/>
          </w:tcPr>
          <w:p w:rsidR="006A7474" w:rsidRPr="00F37477" w:rsidRDefault="006A7474" w:rsidP="006A7474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374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620" w:type="dxa"/>
          </w:tcPr>
          <w:p w:rsidR="006A7474" w:rsidRPr="00F37477" w:rsidRDefault="00DA7061" w:rsidP="006A747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620" w:type="dxa"/>
          </w:tcPr>
          <w:p w:rsidR="006A7474" w:rsidRPr="00F37477" w:rsidRDefault="00DA7061" w:rsidP="006A747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980" w:type="dxa"/>
          </w:tcPr>
          <w:p w:rsidR="006A7474" w:rsidRPr="00F37477" w:rsidRDefault="00DA7061" w:rsidP="006A747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294</w:t>
            </w:r>
          </w:p>
        </w:tc>
        <w:tc>
          <w:tcPr>
            <w:tcW w:w="1980" w:type="dxa"/>
          </w:tcPr>
          <w:p w:rsidR="006A7474" w:rsidRPr="00F37477" w:rsidRDefault="00DA7061" w:rsidP="006A747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515" w:type="dxa"/>
          </w:tcPr>
          <w:p w:rsidR="006A7474" w:rsidRPr="00F37477" w:rsidRDefault="00DA7061" w:rsidP="006A747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332</w:t>
            </w:r>
          </w:p>
        </w:tc>
        <w:tc>
          <w:tcPr>
            <w:tcW w:w="1810" w:type="dxa"/>
          </w:tcPr>
          <w:p w:rsidR="006A7474" w:rsidRPr="00F37477" w:rsidRDefault="00DA7061" w:rsidP="006A7474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</w:tbl>
    <w:p w:rsidR="00AA749C" w:rsidRPr="00F37477" w:rsidRDefault="00AA749C" w:rsidP="00AA74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A749C" w:rsidRPr="00F37477" w:rsidRDefault="00AA749C" w:rsidP="00AA74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FD0" w:rsidRPr="00F37477" w:rsidRDefault="00383FD0" w:rsidP="004D0C05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383FD0" w:rsidRPr="00F37477" w:rsidSect="00AA749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83FD0" w:rsidRPr="00F37477" w:rsidRDefault="00383FD0" w:rsidP="00383FD0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Глава 2. Содержание образовательной деятельности:</w:t>
      </w:r>
    </w:p>
    <w:p w:rsidR="00383FD0" w:rsidRPr="00F37477" w:rsidRDefault="00383FD0" w:rsidP="00383FD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477">
        <w:rPr>
          <w:rFonts w:ascii="Times New Roman" w:hAnsi="Times New Roman" w:cs="Times New Roman"/>
          <w:b/>
          <w:sz w:val="24"/>
          <w:szCs w:val="24"/>
        </w:rPr>
        <w:t xml:space="preserve">2.1. Образовательная программа. Концепция развития образовательной организации </w:t>
      </w:r>
    </w:p>
    <w:p w:rsidR="00D2494E" w:rsidRPr="00F37477" w:rsidRDefault="00D2494E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 с лицензией на правоведения образовательной деятельности организация реализует дополнительные профессиональные программы и программы профессиональной подготовки.</w:t>
      </w:r>
    </w:p>
    <w:p w:rsidR="00A01C10" w:rsidRPr="00F37477" w:rsidRDefault="00D2494E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202</w:t>
      </w:r>
      <w:r w:rsidR="00396A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проводилось обучение по всем видам образовательных программ.</w:t>
      </w:r>
      <w:r w:rsidR="00396A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01C1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Всего было обучено </w:t>
      </w:r>
      <w:r w:rsidR="00396A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900 </w:t>
      </w:r>
      <w:r w:rsidR="00A01C1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человек.</w:t>
      </w:r>
    </w:p>
    <w:p w:rsidR="00D2494E" w:rsidRPr="00F37477" w:rsidRDefault="00D2494E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Учебный процесс осуществляется в организации в течение всего календарного года, обучение ведётся на русском языке. </w:t>
      </w:r>
    </w:p>
    <w:p w:rsidR="00D2494E" w:rsidRPr="00F37477" w:rsidRDefault="00D2494E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 реализации программ используются как очный формат </w:t>
      </w:r>
      <w:proofErr w:type="gramStart"/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обучения</w:t>
      </w:r>
      <w:proofErr w:type="gramEnd"/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так и электронное обучение и дистанционные образовательные технологии. Время, место, формат проведения занятий определяются образовательной программой.</w:t>
      </w:r>
    </w:p>
    <w:p w:rsidR="00D2494E" w:rsidRPr="00F37477" w:rsidRDefault="00383FD0" w:rsidP="00383FD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Образовательный процесс 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регламентируется 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образовательными программами, 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учебным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планами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календарным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играфиками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формировании котор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ых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участвуют все сотрудники. </w:t>
      </w:r>
    </w:p>
    <w:p w:rsidR="00D2494E" w:rsidRPr="00F37477" w:rsidRDefault="00383FD0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Специалисты планируют деятельность в соответствии с поставленными задачами и особенностями контингента обучающихся, самостоятельно разрабатывают инструменты внутреннего контроля качества своей деятельности. Существует и система внешне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 контроля качества оказываемыхуслуг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осуществляемая силами администрации</w:t>
      </w:r>
      <w:r w:rsidR="00D2494E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педагогами с использованием анкет обратной связи, метода наблюдения. Текущий мониторинг показателей результативности образовательного процесса дает основания считать работу специалистов эффективной. </w:t>
      </w:r>
    </w:p>
    <w:p w:rsidR="00A01C10" w:rsidRPr="00F37477" w:rsidRDefault="00A01C10" w:rsidP="00A01C1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477">
        <w:rPr>
          <w:rFonts w:ascii="Times New Roman" w:hAnsi="Times New Roman" w:cs="Times New Roman"/>
          <w:b/>
          <w:sz w:val="24"/>
          <w:szCs w:val="24"/>
        </w:rPr>
        <w:t>2.2. Учебный план. Принципы составления учебного плана</w:t>
      </w:r>
    </w:p>
    <w:p w:rsidR="00A01C10" w:rsidRPr="00F37477" w:rsidRDefault="009510BF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Учебный</w:t>
      </w:r>
      <w:r w:rsidR="00383FD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процесс в </w:t>
      </w:r>
      <w:r w:rsidR="00A01C1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организации</w:t>
      </w:r>
      <w:r w:rsidR="00383FD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осуществляется на основе учебного плана, который является составной частью образовательной программы и регламентируется расписанием занятий. </w:t>
      </w:r>
    </w:p>
    <w:p w:rsidR="00A01C10" w:rsidRPr="00F37477" w:rsidRDefault="00383FD0" w:rsidP="00A01C1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Учебный план отражает образовательную деятельность и направленность, учитывающую социальный заказ, постоянно изменяющиеся индивидуальные, социокультурны</w:t>
      </w:r>
      <w:r w:rsidR="00A01C1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 и образовательные потребности, 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реализует идею </w:t>
      </w:r>
      <w:r w:rsidR="00A01C1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непрерывного образования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решает образовательные задачи, стоящие перед </w:t>
      </w:r>
      <w:r w:rsidR="009510BF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организацией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конкретный период ее деятельности. </w:t>
      </w:r>
    </w:p>
    <w:p w:rsidR="003E052B" w:rsidRPr="00F37477" w:rsidRDefault="003E052B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основе формирования учебных</w:t>
      </w:r>
      <w:r w:rsidR="00383FD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план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оворганизации</w:t>
      </w:r>
      <w:r w:rsidR="00383FD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использована нормативно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383FD0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правовая и конституционная база содержания образования: </w:t>
      </w:r>
    </w:p>
    <w:p w:rsidR="003E052B" w:rsidRPr="00F37477" w:rsidRDefault="00383FD0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Федеральный закон «Об образовании в Российской Федерации» от 29.12.2012 г. № 273-ФЗ; </w:t>
      </w:r>
    </w:p>
    <w:p w:rsidR="003E052B" w:rsidRPr="00F37477" w:rsidRDefault="003E052B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Приказ Министерства просвещения Российской Федерации от 26 августа 2020 г. N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05751E" w:rsidRDefault="00396AD1" w:rsidP="00BF6C31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Приказ Минобрнауки России от 24.03.2025 N 266</w:t>
      </w:r>
      <w:r w:rsidR="003E052B" w:rsidRPr="000575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510BF" w:rsidRPr="000575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3E052B" w:rsidRPr="000575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9510BF" w:rsidRPr="000575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0575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05751E" w:rsidRPr="0005751E" w:rsidRDefault="0005751E" w:rsidP="00BF6C31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575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Устав организации. </w:t>
      </w:r>
    </w:p>
    <w:p w:rsidR="003E052B" w:rsidRPr="00F37477" w:rsidRDefault="00383FD0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Учебный план определяет максимальный объем учебной нагрузки, распределяет учебное время, отводимое на освоение содержания </w:t>
      </w:r>
      <w:r w:rsidR="003E052B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обучения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:rsidR="003E052B" w:rsidRPr="00F37477" w:rsidRDefault="00383FD0" w:rsidP="00D2494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разработке учебного плана были учтены:</w:t>
      </w:r>
    </w:p>
    <w:p w:rsidR="003E052B" w:rsidRPr="00F37477" w:rsidRDefault="00383FD0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возможности образовательной среды </w:t>
      </w:r>
      <w:r w:rsidR="003E052B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</w:p>
    <w:p w:rsidR="003E052B" w:rsidRPr="00F37477" w:rsidRDefault="00383FD0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уровень квалификации и профессионализма </w:t>
      </w:r>
      <w:r w:rsidR="003E052B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преподавателей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</w:p>
    <w:p w:rsidR="003E052B" w:rsidRPr="00F37477" w:rsidRDefault="00383FD0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материально-техническое обеспечение учебного процесса; </w:t>
      </w:r>
    </w:p>
    <w:p w:rsidR="003E052B" w:rsidRPr="00F37477" w:rsidRDefault="00383FD0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потребности</w:t>
      </w:r>
      <w:r w:rsidR="003E052B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обучающихся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; </w:t>
      </w:r>
    </w:p>
    <w:p w:rsidR="003E052B" w:rsidRPr="00F37477" w:rsidRDefault="00383FD0" w:rsidP="003E052B">
      <w:pPr>
        <w:pStyle w:val="a9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традиции, сложившиеся за годы работы </w:t>
      </w:r>
      <w:r w:rsidR="003E052B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организации</w:t>
      </w:r>
      <w:r w:rsidR="00B321E5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4D0C05" w:rsidRPr="00F37477" w:rsidRDefault="00383FD0" w:rsidP="0050345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Учебный план соответствует материально-техническому оснащению и перспективам развития </w:t>
      </w:r>
      <w:r w:rsidR="00503451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организации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является нормативным документом, регламентирующим </w:t>
      </w:r>
      <w:r w:rsidR="00503451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организацию и содержание учебного</w:t>
      </w: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процесса образовательного учреждения. </w:t>
      </w:r>
    </w:p>
    <w:p w:rsidR="00B321E5" w:rsidRPr="00F37477" w:rsidRDefault="00B321E5" w:rsidP="005034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0C05" w:rsidRPr="00F37477" w:rsidRDefault="00B84C12" w:rsidP="00B84C1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Глава 3. Кадровый состав образовательной организации</w:t>
      </w:r>
    </w:p>
    <w:p w:rsidR="00B321E5" w:rsidRPr="00F37477" w:rsidRDefault="00B321E5" w:rsidP="00B84C1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84C12" w:rsidRPr="00F37477" w:rsidRDefault="009510BF" w:rsidP="007A04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Коллектив организации</w:t>
      </w:r>
      <w:r w:rsidR="007A0484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 это высококвалифицированные преподаватели, специалисты, имеющие большой педагогический стаж и значительный опыт работы, обладающие достаточным потенциалом для качественной подготовки слушателей. Характеристика кадрового обеспечения представлена в таблице 5.</w:t>
      </w:r>
    </w:p>
    <w:p w:rsidR="007A0484" w:rsidRPr="00F37477" w:rsidRDefault="007A0484" w:rsidP="007A04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7A0484" w:rsidRPr="00F37477" w:rsidRDefault="007A0484" w:rsidP="007A04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Таблица 5</w:t>
      </w:r>
    </w:p>
    <w:p w:rsidR="007A0484" w:rsidRPr="00F37477" w:rsidRDefault="007A0484" w:rsidP="007A048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Сведения о педагогическом составе организации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4810"/>
        <w:gridCol w:w="1426"/>
      </w:tblGrid>
      <w:tr w:rsidR="007A0484" w:rsidRPr="00F37477" w:rsidTr="007A0484">
        <w:trPr>
          <w:trHeight w:hRule="exact" w:val="432"/>
          <w:jc w:val="center"/>
        </w:trPr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Показатель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Количество</w:t>
            </w:r>
          </w:p>
        </w:tc>
      </w:tr>
      <w:tr w:rsidR="007A0484" w:rsidRPr="00F37477" w:rsidTr="007A0484">
        <w:trPr>
          <w:trHeight w:hRule="exact" w:val="422"/>
          <w:jc w:val="center"/>
        </w:trPr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Всего преподавателей учебных предметов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484" w:rsidRPr="00F37477" w:rsidRDefault="00724C33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13</w:t>
            </w:r>
          </w:p>
        </w:tc>
      </w:tr>
      <w:tr w:rsidR="007A0484" w:rsidRPr="00F37477" w:rsidTr="007A0484">
        <w:trPr>
          <w:trHeight w:hRule="exact" w:val="422"/>
          <w:jc w:val="center"/>
        </w:trPr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из них работающих по договорам ГПХ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24C33" w:rsidP="0005751E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13</w:t>
            </w:r>
          </w:p>
        </w:tc>
      </w:tr>
      <w:tr w:rsidR="007A0484" w:rsidRPr="00F37477" w:rsidTr="007A0484">
        <w:trPr>
          <w:trHeight w:hRule="exact" w:val="848"/>
          <w:jc w:val="center"/>
        </w:trPr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A0484" w:rsidP="00B91E59">
            <w:pPr>
              <w:pStyle w:val="20"/>
              <w:shd w:val="clear" w:color="auto" w:fill="auto"/>
              <w:spacing w:line="220" w:lineRule="exact"/>
              <w:jc w:val="left"/>
            </w:pPr>
            <w:r w:rsidRPr="00F37477">
              <w:t xml:space="preserve">из них привлеченных к проектированию дополнительных профессиональных программ и образовательной деятельности по реализации дополнительных профессиональных программ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24C33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13</w:t>
            </w:r>
          </w:p>
        </w:tc>
      </w:tr>
      <w:tr w:rsidR="007A0484" w:rsidRPr="00F37477" w:rsidTr="007A0484">
        <w:trPr>
          <w:trHeight w:hRule="exact" w:val="848"/>
          <w:jc w:val="center"/>
        </w:trPr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из них осуществляющих образовательную деятельность по реализации образовательных программ профессионального обучения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C718CB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7</w:t>
            </w:r>
          </w:p>
        </w:tc>
      </w:tr>
      <w:tr w:rsidR="007A0484" w:rsidRPr="00F37477" w:rsidTr="007A0484">
        <w:trPr>
          <w:trHeight w:hRule="exact" w:val="839"/>
          <w:jc w:val="center"/>
        </w:trPr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Образовательный уровень педагогических работников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с высшим образованием в области, соответствующей преподаваемому предмету, ученой степенью, ученым званием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484" w:rsidRPr="00F37477" w:rsidRDefault="00724C33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13</w:t>
            </w:r>
          </w:p>
        </w:tc>
      </w:tr>
      <w:tr w:rsidR="007A0484" w:rsidRPr="00F37477" w:rsidTr="007A0484">
        <w:trPr>
          <w:trHeight w:hRule="exact" w:val="840"/>
          <w:jc w:val="center"/>
        </w:trPr>
        <w:tc>
          <w:tcPr>
            <w:tcW w:w="3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0484" w:rsidRPr="00F37477" w:rsidRDefault="007A0484" w:rsidP="00B321E5">
            <w:pPr>
              <w:ind w:firstLine="165"/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с высшим образованием в области и педагогическим стажем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0484" w:rsidRPr="00F37477" w:rsidRDefault="00C718CB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10</w:t>
            </w:r>
          </w:p>
        </w:tc>
      </w:tr>
      <w:tr w:rsidR="007A0484" w:rsidRPr="00F37477" w:rsidTr="00412578">
        <w:trPr>
          <w:trHeight w:hRule="exact" w:val="500"/>
          <w:jc w:val="center"/>
        </w:trPr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0484" w:rsidRPr="00F37477" w:rsidRDefault="007A0484" w:rsidP="00B321E5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 w:rsidRPr="00F37477">
              <w:t>Прошли курсы повышения квалификации за последние 3 года в области, соответствующей преподаваемому предмету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484" w:rsidRPr="00F37477" w:rsidRDefault="00724C33" w:rsidP="00DC66B9">
            <w:pPr>
              <w:pStyle w:val="20"/>
              <w:shd w:val="clear" w:color="auto" w:fill="auto"/>
              <w:spacing w:line="220" w:lineRule="exact"/>
              <w:ind w:firstLine="165"/>
              <w:jc w:val="left"/>
            </w:pPr>
            <w:r>
              <w:t>5</w:t>
            </w:r>
          </w:p>
        </w:tc>
      </w:tr>
    </w:tbl>
    <w:p w:rsidR="007A0484" w:rsidRPr="00F37477" w:rsidRDefault="007A0484" w:rsidP="007A048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F03BD" w:rsidRPr="00F37477" w:rsidRDefault="00492095" w:rsidP="00B321E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Глава 4. Анализ качества обучения обучающихся</w:t>
      </w:r>
    </w:p>
    <w:p w:rsidR="00B321E5" w:rsidRPr="00F37477" w:rsidRDefault="00B321E5" w:rsidP="00B321E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321E5" w:rsidRPr="00F37477" w:rsidRDefault="00AF03BD" w:rsidP="00B321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4.1. Динамика качества обученности обучающихся за 5 лет</w:t>
      </w:r>
    </w:p>
    <w:p w:rsidR="00B321E5" w:rsidRPr="00F37477" w:rsidRDefault="00B321E5" w:rsidP="00B321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21E5" w:rsidRPr="00F37477" w:rsidRDefault="00B321E5" w:rsidP="00B321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Таблица 6</w:t>
      </w:r>
    </w:p>
    <w:p w:rsidR="00B321E5" w:rsidRPr="00F37477" w:rsidRDefault="00B321E5" w:rsidP="00B321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Динамика качества обученности</w:t>
      </w:r>
    </w:p>
    <w:tbl>
      <w:tblPr>
        <w:tblStyle w:val="a8"/>
        <w:tblpPr w:leftFromText="180" w:rightFromText="180" w:vertAnchor="text" w:horzAnchor="margin" w:tblpY="181"/>
        <w:tblW w:w="9195" w:type="dxa"/>
        <w:tblLook w:val="04A0" w:firstRow="1" w:lastRow="0" w:firstColumn="1" w:lastColumn="0" w:noHBand="0" w:noVBand="1"/>
      </w:tblPr>
      <w:tblGrid>
        <w:gridCol w:w="3858"/>
        <w:gridCol w:w="2742"/>
        <w:gridCol w:w="2595"/>
      </w:tblGrid>
      <w:tr w:rsidR="00B321E5" w:rsidRPr="00F37477" w:rsidTr="00B321E5">
        <w:trPr>
          <w:trHeight w:val="388"/>
        </w:trPr>
        <w:tc>
          <w:tcPr>
            <w:tcW w:w="3858" w:type="dxa"/>
          </w:tcPr>
          <w:p w:rsidR="00B321E5" w:rsidRPr="00F37477" w:rsidRDefault="00B321E5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742" w:type="dxa"/>
          </w:tcPr>
          <w:p w:rsidR="00B321E5" w:rsidRPr="00F37477" w:rsidRDefault="00B321E5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Количество обученных</w:t>
            </w:r>
          </w:p>
        </w:tc>
        <w:tc>
          <w:tcPr>
            <w:tcW w:w="2595" w:type="dxa"/>
          </w:tcPr>
          <w:p w:rsidR="00B321E5" w:rsidRPr="00F37477" w:rsidRDefault="00B321E5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Процент обученности</w:t>
            </w:r>
          </w:p>
        </w:tc>
      </w:tr>
      <w:tr w:rsidR="00B321E5" w:rsidRPr="00F37477" w:rsidTr="00B321E5">
        <w:trPr>
          <w:trHeight w:val="388"/>
        </w:trPr>
        <w:tc>
          <w:tcPr>
            <w:tcW w:w="3858" w:type="dxa"/>
          </w:tcPr>
          <w:p w:rsidR="00B321E5" w:rsidRPr="00F37477" w:rsidRDefault="00B321E5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42" w:type="dxa"/>
          </w:tcPr>
          <w:p w:rsidR="00B321E5" w:rsidRPr="00F37477" w:rsidRDefault="00B321E5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595" w:type="dxa"/>
          </w:tcPr>
          <w:p w:rsidR="00B321E5" w:rsidRPr="00F37477" w:rsidRDefault="00B321E5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D660F" w:rsidRPr="00F37477" w:rsidTr="00B321E5">
        <w:trPr>
          <w:trHeight w:val="388"/>
        </w:trPr>
        <w:tc>
          <w:tcPr>
            <w:tcW w:w="3858" w:type="dxa"/>
          </w:tcPr>
          <w:p w:rsidR="009D660F" w:rsidRPr="00F37477" w:rsidRDefault="009D660F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42" w:type="dxa"/>
          </w:tcPr>
          <w:p w:rsidR="009D660F" w:rsidRPr="00F37477" w:rsidRDefault="00A034A4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2595" w:type="dxa"/>
          </w:tcPr>
          <w:p w:rsidR="009D660F" w:rsidRPr="00F37477" w:rsidRDefault="009D660F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B7AA4" w:rsidRPr="00F37477" w:rsidTr="00B321E5">
        <w:trPr>
          <w:trHeight w:val="388"/>
        </w:trPr>
        <w:tc>
          <w:tcPr>
            <w:tcW w:w="3858" w:type="dxa"/>
          </w:tcPr>
          <w:p w:rsidR="008B7AA4" w:rsidRPr="00F37477" w:rsidRDefault="008B7AA4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742" w:type="dxa"/>
          </w:tcPr>
          <w:p w:rsidR="008B7AA4" w:rsidRPr="00F37477" w:rsidRDefault="00DC66B9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2595" w:type="dxa"/>
          </w:tcPr>
          <w:p w:rsidR="008B7AA4" w:rsidRPr="00F37477" w:rsidRDefault="008B7AA4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C05F1" w:rsidRPr="00F37477" w:rsidTr="00B321E5">
        <w:trPr>
          <w:trHeight w:val="388"/>
        </w:trPr>
        <w:tc>
          <w:tcPr>
            <w:tcW w:w="3858" w:type="dxa"/>
          </w:tcPr>
          <w:p w:rsidR="00EC05F1" w:rsidRDefault="00EC05F1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742" w:type="dxa"/>
          </w:tcPr>
          <w:p w:rsidR="00EC05F1" w:rsidRDefault="00EC05F1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2595" w:type="dxa"/>
          </w:tcPr>
          <w:p w:rsidR="00EC05F1" w:rsidRPr="00F37477" w:rsidRDefault="00EC05F1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4C33" w:rsidRPr="00F37477" w:rsidTr="00B321E5">
        <w:trPr>
          <w:trHeight w:val="388"/>
        </w:trPr>
        <w:tc>
          <w:tcPr>
            <w:tcW w:w="3858" w:type="dxa"/>
          </w:tcPr>
          <w:p w:rsidR="00724C33" w:rsidRDefault="00724C33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742" w:type="dxa"/>
          </w:tcPr>
          <w:p w:rsidR="00724C33" w:rsidRDefault="00724C33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595" w:type="dxa"/>
          </w:tcPr>
          <w:p w:rsidR="00724C33" w:rsidRDefault="00724C33" w:rsidP="00EC05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321E5" w:rsidRPr="00F37477" w:rsidRDefault="00B321E5" w:rsidP="00AF03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03BD" w:rsidRPr="00F37477" w:rsidRDefault="00AF03BD" w:rsidP="00AF03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47229" w:rsidRPr="00F37477" w:rsidRDefault="00C718CB" w:rsidP="00B321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 202</w:t>
      </w:r>
      <w:r w:rsidR="005F21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AF03B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-202</w:t>
      </w:r>
      <w:r w:rsidR="005F21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AF03B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динамика обученности остается стабильной на протяжении последних </w:t>
      </w:r>
      <w:r w:rsidR="00B91E5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AF03BD" w:rsidRPr="00F374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лет и составляет 100 %</w:t>
      </w:r>
    </w:p>
    <w:p w:rsidR="00B321E5" w:rsidRPr="00F37477" w:rsidRDefault="00B321E5" w:rsidP="00B321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92095" w:rsidRPr="00F37477" w:rsidRDefault="00492095" w:rsidP="00E85481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477">
        <w:rPr>
          <w:rFonts w:ascii="Times New Roman" w:hAnsi="Times New Roman" w:cs="Times New Roman"/>
          <w:b/>
          <w:sz w:val="24"/>
          <w:szCs w:val="24"/>
        </w:rPr>
        <w:t xml:space="preserve">4.2. Анализ результатов обучения за </w:t>
      </w:r>
      <w:r w:rsidR="00AF03BD" w:rsidRPr="00F37477">
        <w:rPr>
          <w:rFonts w:ascii="Times New Roman" w:hAnsi="Times New Roman" w:cs="Times New Roman"/>
          <w:b/>
          <w:sz w:val="24"/>
          <w:szCs w:val="24"/>
        </w:rPr>
        <w:t>202</w:t>
      </w:r>
      <w:r w:rsidR="005F2102">
        <w:rPr>
          <w:rFonts w:ascii="Times New Roman" w:hAnsi="Times New Roman" w:cs="Times New Roman"/>
          <w:b/>
          <w:sz w:val="24"/>
          <w:szCs w:val="24"/>
        </w:rPr>
        <w:t>5</w:t>
      </w:r>
      <w:r w:rsidR="00AF03BD" w:rsidRPr="00F3747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5D14FC" w:rsidRPr="00F37477" w:rsidRDefault="005D14FC" w:rsidP="00B321E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За 202</w:t>
      </w:r>
      <w:r w:rsidR="005F2102">
        <w:rPr>
          <w:rFonts w:ascii="Times New Roman" w:hAnsi="Times New Roman" w:cs="Times New Roman"/>
          <w:sz w:val="24"/>
          <w:szCs w:val="24"/>
        </w:rPr>
        <w:t>5</w:t>
      </w:r>
      <w:r w:rsidRPr="00F37477">
        <w:rPr>
          <w:rFonts w:ascii="Times New Roman" w:hAnsi="Times New Roman" w:cs="Times New Roman"/>
          <w:sz w:val="24"/>
          <w:szCs w:val="24"/>
        </w:rPr>
        <w:t xml:space="preserve"> год реализовано </w:t>
      </w:r>
      <w:r w:rsidR="005F2102">
        <w:rPr>
          <w:rFonts w:ascii="Times New Roman" w:hAnsi="Times New Roman" w:cs="Times New Roman"/>
          <w:sz w:val="24"/>
          <w:szCs w:val="24"/>
        </w:rPr>
        <w:t xml:space="preserve">19 </w:t>
      </w:r>
      <w:r w:rsidRPr="00F37477">
        <w:rPr>
          <w:rFonts w:ascii="Times New Roman" w:hAnsi="Times New Roman" w:cs="Times New Roman"/>
          <w:sz w:val="24"/>
          <w:szCs w:val="24"/>
        </w:rPr>
        <w:t xml:space="preserve">программ повышения квалификации, </w:t>
      </w:r>
      <w:r w:rsidR="003374B5">
        <w:rPr>
          <w:rFonts w:ascii="Times New Roman" w:hAnsi="Times New Roman" w:cs="Times New Roman"/>
          <w:sz w:val="24"/>
          <w:szCs w:val="24"/>
        </w:rPr>
        <w:t>2</w:t>
      </w:r>
      <w:r w:rsidR="005F2102">
        <w:rPr>
          <w:rFonts w:ascii="Times New Roman" w:hAnsi="Times New Roman" w:cs="Times New Roman"/>
          <w:sz w:val="24"/>
          <w:szCs w:val="24"/>
        </w:rPr>
        <w:t>2</w:t>
      </w:r>
      <w:r w:rsidRPr="00F3747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F2102">
        <w:rPr>
          <w:rFonts w:ascii="Times New Roman" w:hAnsi="Times New Roman" w:cs="Times New Roman"/>
          <w:sz w:val="24"/>
          <w:szCs w:val="24"/>
        </w:rPr>
        <w:t>ы</w:t>
      </w:r>
      <w:r w:rsidRPr="00F37477">
        <w:rPr>
          <w:rFonts w:ascii="Times New Roman" w:hAnsi="Times New Roman" w:cs="Times New Roman"/>
          <w:sz w:val="24"/>
          <w:szCs w:val="24"/>
        </w:rPr>
        <w:t xml:space="preserve"> переподготовки, </w:t>
      </w:r>
      <w:r w:rsidR="00E36195">
        <w:rPr>
          <w:rFonts w:ascii="Times New Roman" w:hAnsi="Times New Roman" w:cs="Times New Roman"/>
          <w:sz w:val="24"/>
          <w:szCs w:val="24"/>
        </w:rPr>
        <w:t>15</w:t>
      </w:r>
      <w:r w:rsidRPr="00F37477">
        <w:rPr>
          <w:rFonts w:ascii="Times New Roman" w:hAnsi="Times New Roman" w:cs="Times New Roman"/>
          <w:sz w:val="24"/>
          <w:szCs w:val="24"/>
        </w:rPr>
        <w:t xml:space="preserve"> программ профессиональной подготовки</w:t>
      </w:r>
      <w:r w:rsidR="009D660F" w:rsidRPr="00F37477">
        <w:rPr>
          <w:rFonts w:ascii="Times New Roman" w:hAnsi="Times New Roman" w:cs="Times New Roman"/>
          <w:sz w:val="24"/>
          <w:szCs w:val="24"/>
        </w:rPr>
        <w:t xml:space="preserve"> по профессиям рабочих, служащих</w:t>
      </w:r>
      <w:r w:rsidRPr="00F37477">
        <w:rPr>
          <w:rFonts w:ascii="Times New Roman" w:hAnsi="Times New Roman" w:cs="Times New Roman"/>
          <w:sz w:val="24"/>
          <w:szCs w:val="24"/>
        </w:rPr>
        <w:t>.</w:t>
      </w:r>
    </w:p>
    <w:p w:rsidR="00AF03BD" w:rsidRPr="00F37477" w:rsidRDefault="005D14FC" w:rsidP="00B321E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Качеству обучения уделяется большое внимания на всех этапах образовательного процесса. Осуществляется входной и текущий контроль, а также промежуточная и итоговая аттестация обучающихся. Качество преподаваемых программ высокое</w:t>
      </w:r>
      <w:r w:rsidR="009510BF" w:rsidRPr="00F37477">
        <w:rPr>
          <w:rFonts w:ascii="Times New Roman" w:hAnsi="Times New Roman" w:cs="Times New Roman"/>
          <w:sz w:val="24"/>
          <w:szCs w:val="24"/>
        </w:rPr>
        <w:t>,</w:t>
      </w:r>
      <w:r w:rsidRPr="00F37477">
        <w:rPr>
          <w:rFonts w:ascii="Times New Roman" w:hAnsi="Times New Roman" w:cs="Times New Roman"/>
          <w:sz w:val="24"/>
          <w:szCs w:val="24"/>
        </w:rPr>
        <w:t xml:space="preserve"> о чем свидетельствуют высокие результаты итогового тестирования и успешная аттестация 100% слушателей.</w:t>
      </w:r>
    </w:p>
    <w:p w:rsidR="00B321E5" w:rsidRPr="00F37477" w:rsidRDefault="00B321E5" w:rsidP="004920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92095" w:rsidRPr="00F37477" w:rsidRDefault="00492095" w:rsidP="004920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Глава 5. Анализ обеспечения условий безопасности в образовательной организации 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Одной из важнейших задач </w:t>
      </w:r>
      <w:r w:rsidR="00B321E5" w:rsidRPr="00F37477">
        <w:rPr>
          <w:rFonts w:ascii="Times New Roman" w:hAnsi="Times New Roman" w:cs="Times New Roman"/>
          <w:sz w:val="24"/>
          <w:szCs w:val="24"/>
        </w:rPr>
        <w:t>организации</w:t>
      </w:r>
      <w:r w:rsidRPr="00F37477">
        <w:rPr>
          <w:rFonts w:ascii="Times New Roman" w:hAnsi="Times New Roman" w:cs="Times New Roman"/>
          <w:sz w:val="24"/>
          <w:szCs w:val="24"/>
        </w:rPr>
        <w:t xml:space="preserve"> является обеспечение безопасности обучающихся.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Мероприятия, проводимые по обеспечению безопасности: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имеется нормативно- правовая база по безопасности;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пожарная сигнализация</w:t>
      </w:r>
      <w:r w:rsidR="00ED6546" w:rsidRPr="00F37477">
        <w:rPr>
          <w:rFonts w:ascii="Times New Roman" w:hAnsi="Times New Roman" w:cs="Times New Roman"/>
          <w:sz w:val="24"/>
          <w:szCs w:val="24"/>
        </w:rPr>
        <w:t xml:space="preserve"> здания</w:t>
      </w:r>
      <w:r w:rsidRPr="00F37477">
        <w:rPr>
          <w:rFonts w:ascii="Times New Roman" w:hAnsi="Times New Roman" w:cs="Times New Roman"/>
          <w:sz w:val="24"/>
          <w:szCs w:val="24"/>
        </w:rPr>
        <w:t>;</w:t>
      </w:r>
    </w:p>
    <w:p w:rsidR="00266CE8" w:rsidRPr="00F37477" w:rsidRDefault="00266CE8" w:rsidP="007203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персонал планомерно и регулярно проходит обучение в области охраны труда и техникибезопасности;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постоянно осуществляется технический осмотр здания;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с обучающимися проводятся инструктажи по пожарной безопасности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в программы профессионального обучения внесены разделы по охране труда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 Инструктаж по пожарной безопасности регистрируется в журнале установленной формы за подписью инструктируемого обучающегося и инструктирующего сотрудника. </w:t>
      </w:r>
    </w:p>
    <w:p w:rsidR="00266CE8" w:rsidRPr="00F37477" w:rsidRDefault="00266CE8" w:rsidP="00266C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Среди обучающихся</w:t>
      </w:r>
      <w:r w:rsidR="002328F6" w:rsidRPr="00F37477">
        <w:rPr>
          <w:rFonts w:ascii="Times New Roman" w:hAnsi="Times New Roman" w:cs="Times New Roman"/>
          <w:sz w:val="24"/>
          <w:szCs w:val="24"/>
        </w:rPr>
        <w:t xml:space="preserve"> и сотрудников</w:t>
      </w:r>
      <w:r w:rsidRPr="00F37477">
        <w:rPr>
          <w:rFonts w:ascii="Times New Roman" w:hAnsi="Times New Roman" w:cs="Times New Roman"/>
          <w:sz w:val="24"/>
          <w:szCs w:val="24"/>
        </w:rPr>
        <w:t xml:space="preserve"> отсутствуют случаи травматизма.</w:t>
      </w:r>
    </w:p>
    <w:p w:rsidR="00492095" w:rsidRPr="00F37477" w:rsidRDefault="00492095" w:rsidP="004920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92095" w:rsidRPr="00F37477" w:rsidRDefault="00492095" w:rsidP="004920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Глава 6.  Социально-бытовая обеспеченность обучающихся и сотрудников </w:t>
      </w:r>
    </w:p>
    <w:p w:rsidR="0010293C" w:rsidRPr="00F37477" w:rsidRDefault="0010293C" w:rsidP="0010293C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0293C" w:rsidRPr="00F37477" w:rsidRDefault="0010293C" w:rsidP="001029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На первом этаже здания, в котором располагается </w:t>
      </w:r>
      <w:r w:rsidR="00811500" w:rsidRPr="00F37477">
        <w:rPr>
          <w:rFonts w:ascii="Times New Roman" w:hAnsi="Times New Roman" w:cs="Times New Roman"/>
          <w:sz w:val="24"/>
          <w:szCs w:val="24"/>
        </w:rPr>
        <w:t>организация</w:t>
      </w:r>
      <w:r w:rsidRPr="00F37477">
        <w:rPr>
          <w:rFonts w:ascii="Times New Roman" w:hAnsi="Times New Roman" w:cs="Times New Roman"/>
          <w:sz w:val="24"/>
          <w:szCs w:val="24"/>
        </w:rPr>
        <w:t>, имеется столовая, обеспечивающие горячим питанием с</w:t>
      </w:r>
      <w:r w:rsidR="007203B2" w:rsidRPr="00F37477">
        <w:rPr>
          <w:rFonts w:ascii="Times New Roman" w:hAnsi="Times New Roman" w:cs="Times New Roman"/>
          <w:sz w:val="24"/>
          <w:szCs w:val="24"/>
        </w:rPr>
        <w:t>лушателей организации</w:t>
      </w:r>
      <w:r w:rsidR="00811500" w:rsidRPr="00F37477">
        <w:rPr>
          <w:rFonts w:ascii="Times New Roman" w:hAnsi="Times New Roman" w:cs="Times New Roman"/>
          <w:sz w:val="24"/>
          <w:szCs w:val="24"/>
        </w:rPr>
        <w:t>, также на первом этаже расположенкафетерий</w:t>
      </w:r>
      <w:r w:rsidRPr="00F37477">
        <w:rPr>
          <w:rFonts w:ascii="Times New Roman" w:hAnsi="Times New Roman" w:cs="Times New Roman"/>
          <w:sz w:val="24"/>
          <w:szCs w:val="24"/>
        </w:rPr>
        <w:t>.</w:t>
      </w:r>
    </w:p>
    <w:p w:rsidR="0010293C" w:rsidRPr="00F37477" w:rsidRDefault="0010293C" w:rsidP="001029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В </w:t>
      </w:r>
      <w:r w:rsidR="00811500" w:rsidRPr="00F37477">
        <w:rPr>
          <w:rFonts w:ascii="Times New Roman" w:hAnsi="Times New Roman" w:cs="Times New Roman"/>
          <w:sz w:val="24"/>
          <w:szCs w:val="24"/>
        </w:rPr>
        <w:t>организации</w:t>
      </w:r>
      <w:r w:rsidRPr="00F37477">
        <w:rPr>
          <w:rFonts w:ascii="Times New Roman" w:hAnsi="Times New Roman" w:cs="Times New Roman"/>
          <w:sz w:val="24"/>
          <w:szCs w:val="24"/>
        </w:rPr>
        <w:t xml:space="preserve"> ведется проведение санитарно-ги</w:t>
      </w:r>
      <w:r w:rsidR="00811500" w:rsidRPr="00F37477">
        <w:rPr>
          <w:rFonts w:ascii="Times New Roman" w:hAnsi="Times New Roman" w:cs="Times New Roman"/>
          <w:sz w:val="24"/>
          <w:szCs w:val="24"/>
        </w:rPr>
        <w:t>гиенических и профилактических мероприятий.</w:t>
      </w:r>
    </w:p>
    <w:p w:rsidR="00811500" w:rsidRPr="00F37477" w:rsidRDefault="00811500" w:rsidP="00811500">
      <w:pPr>
        <w:pStyle w:val="aa"/>
        <w:ind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Обучение проводится в соответствии с условиями, отражающими специфику организационных действий и педагогических условий, направленных на достижение целей и планируемых результатов обучения.</w:t>
      </w:r>
    </w:p>
    <w:p w:rsidR="00811500" w:rsidRPr="00F37477" w:rsidRDefault="00811500" w:rsidP="0010293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При прохождении производственной практики обучающиеся выполняют правила, предусмотренные санитарными правилами и правилами по охране труда и технике безопасности.</w:t>
      </w:r>
    </w:p>
    <w:p w:rsidR="00847E6C" w:rsidRPr="00F37477" w:rsidRDefault="00847E6C" w:rsidP="00492095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92095" w:rsidRPr="00F37477" w:rsidRDefault="002328F6" w:rsidP="00232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Глава 7.Востребованность выпускников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На базе организации ведется работа по содействию трудоустройству выпускников. Основной целью является работа, направленная на адаптацию выпускников на рынке труда и их эффективное трудоустройство. 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Организация осуществляет следующие виды деятельности в области содействия трудоустройству обучающихся:</w:t>
      </w:r>
    </w:p>
    <w:p w:rsidR="002328F6" w:rsidRPr="00F37477" w:rsidRDefault="00847E6C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- </w:t>
      </w:r>
      <w:r w:rsidR="002328F6" w:rsidRPr="00F37477">
        <w:rPr>
          <w:rFonts w:ascii="Times New Roman" w:hAnsi="Times New Roman" w:cs="Times New Roman"/>
          <w:sz w:val="24"/>
          <w:szCs w:val="24"/>
        </w:rPr>
        <w:t xml:space="preserve">мониторинг и аналитика деятельности организации в части содействия трудоустройству выпускников; 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lastRenderedPageBreak/>
        <w:t xml:space="preserve">- оказание консультативных и информационных услуг по вопросам трудоустройства и занятости </w:t>
      </w:r>
      <w:r w:rsidR="00215789" w:rsidRPr="00F37477">
        <w:rPr>
          <w:rFonts w:ascii="Times New Roman" w:hAnsi="Times New Roman" w:cs="Times New Roman"/>
          <w:sz w:val="24"/>
          <w:szCs w:val="24"/>
        </w:rPr>
        <w:t>выпускников</w:t>
      </w:r>
      <w:r w:rsidRPr="00F3747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- оказание помощи в составлении </w:t>
      </w:r>
      <w:r w:rsidR="00847E6C" w:rsidRPr="00F37477">
        <w:rPr>
          <w:rFonts w:ascii="Times New Roman" w:hAnsi="Times New Roman" w:cs="Times New Roman"/>
          <w:sz w:val="24"/>
          <w:szCs w:val="24"/>
        </w:rPr>
        <w:t xml:space="preserve">и корректировке </w:t>
      </w:r>
      <w:r w:rsidRPr="00F37477">
        <w:rPr>
          <w:rFonts w:ascii="Times New Roman" w:hAnsi="Times New Roman" w:cs="Times New Roman"/>
          <w:sz w:val="24"/>
          <w:szCs w:val="24"/>
        </w:rPr>
        <w:t>резюме</w:t>
      </w:r>
      <w:r w:rsidR="00215789" w:rsidRPr="00F37477">
        <w:rPr>
          <w:rFonts w:ascii="Times New Roman" w:hAnsi="Times New Roman" w:cs="Times New Roman"/>
          <w:sz w:val="24"/>
          <w:szCs w:val="24"/>
        </w:rPr>
        <w:t>выпускников</w:t>
      </w:r>
      <w:r w:rsidR="00847E6C" w:rsidRPr="00F37477">
        <w:rPr>
          <w:rFonts w:ascii="Times New Roman" w:hAnsi="Times New Roman" w:cs="Times New Roman"/>
          <w:sz w:val="24"/>
          <w:szCs w:val="24"/>
        </w:rPr>
        <w:t xml:space="preserve"> с последующим размещением на платформах онлайн-рекрутинга.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- формирование перечня вакансий по профессиям и специальностям по </w:t>
      </w:r>
      <w:proofErr w:type="gramStart"/>
      <w:r w:rsidRPr="00F37477">
        <w:rPr>
          <w:rFonts w:ascii="Times New Roman" w:hAnsi="Times New Roman" w:cs="Times New Roman"/>
          <w:sz w:val="24"/>
          <w:szCs w:val="24"/>
        </w:rPr>
        <w:t>запросам ,</w:t>
      </w:r>
      <w:proofErr w:type="gramEnd"/>
      <w:r w:rsidRPr="00F37477">
        <w:rPr>
          <w:rFonts w:ascii="Times New Roman" w:hAnsi="Times New Roman" w:cs="Times New Roman"/>
          <w:sz w:val="24"/>
          <w:szCs w:val="24"/>
        </w:rPr>
        <w:t xml:space="preserve"> поступившим в организацию от работодателей;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 - анализ эффективности трудоустройства выпускников организации; 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- проведение опросовобучающихся по вопросам трудоустройства; 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- обеспечение взаимодействия выпускников и потенциальных работодателей.</w:t>
      </w:r>
    </w:p>
    <w:p w:rsidR="002328F6" w:rsidRPr="00F37477" w:rsidRDefault="002328F6" w:rsidP="002328F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7E6C" w:rsidRPr="00F37477" w:rsidRDefault="00847E6C" w:rsidP="00847E6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Глава 8. </w:t>
      </w:r>
      <w:r w:rsidR="00492095"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У</w:t>
      </w: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чебно-методическое обеспечение</w:t>
      </w:r>
    </w:p>
    <w:p w:rsidR="00847E6C" w:rsidRPr="00F37477" w:rsidRDefault="00847E6C" w:rsidP="00847E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организации соответствует установленным требованиям законодательства Российской Федерации. </w:t>
      </w:r>
    </w:p>
    <w:p w:rsidR="00847E6C" w:rsidRPr="00F37477" w:rsidRDefault="00847E6C" w:rsidP="00847E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Общая площадь и состояние аудиторного и вспомогательного фондов удовлетворяют лицензионным требованиям </w:t>
      </w:r>
    </w:p>
    <w:p w:rsidR="00847E6C" w:rsidRPr="00F37477" w:rsidRDefault="00847E6C" w:rsidP="00847E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В организации имеется </w:t>
      </w:r>
      <w:r w:rsidR="00A54A67">
        <w:rPr>
          <w:rFonts w:ascii="Times New Roman" w:hAnsi="Times New Roman" w:cs="Times New Roman"/>
          <w:sz w:val="24"/>
          <w:szCs w:val="24"/>
        </w:rPr>
        <w:t>9</w:t>
      </w:r>
      <w:r w:rsidRPr="00F37477">
        <w:rPr>
          <w:rFonts w:ascii="Times New Roman" w:hAnsi="Times New Roman" w:cs="Times New Roman"/>
          <w:sz w:val="24"/>
          <w:szCs w:val="24"/>
        </w:rPr>
        <w:t xml:space="preserve"> учебныхмест</w:t>
      </w:r>
      <w:r w:rsidR="00222B44">
        <w:rPr>
          <w:rFonts w:ascii="Times New Roman" w:hAnsi="Times New Roman" w:cs="Times New Roman"/>
          <w:sz w:val="24"/>
          <w:szCs w:val="24"/>
        </w:rPr>
        <w:t>,</w:t>
      </w:r>
      <w:r w:rsidRPr="00F37477">
        <w:rPr>
          <w:rFonts w:ascii="Times New Roman" w:hAnsi="Times New Roman" w:cs="Times New Roman"/>
          <w:sz w:val="24"/>
          <w:szCs w:val="24"/>
        </w:rPr>
        <w:t xml:space="preserve"> оборудованных необходимым оборудованием для проведения занятий:</w:t>
      </w:r>
    </w:p>
    <w:p w:rsidR="00847E6C" w:rsidRPr="00F37477" w:rsidRDefault="00847E6C" w:rsidP="00847E6C">
      <w:pPr>
        <w:pStyle w:val="a9"/>
        <w:widowControl w:val="0"/>
        <w:numPr>
          <w:ilvl w:val="0"/>
          <w:numId w:val="2"/>
        </w:numPr>
        <w:tabs>
          <w:tab w:val="left" w:pos="1202"/>
        </w:tabs>
        <w:autoSpaceDE w:val="0"/>
        <w:autoSpaceDN w:val="0"/>
        <w:spacing w:after="0" w:line="240" w:lineRule="auto"/>
        <w:ind w:left="0" w:right="-5" w:firstLine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w w:val="104"/>
          <w:sz w:val="24"/>
          <w:szCs w:val="24"/>
        </w:rPr>
        <w:t>учебной мебелью;</w:t>
      </w:r>
    </w:p>
    <w:p w:rsidR="00847E6C" w:rsidRPr="00F37477" w:rsidRDefault="00847E6C" w:rsidP="00847E6C">
      <w:pPr>
        <w:pStyle w:val="a9"/>
        <w:widowControl w:val="0"/>
        <w:numPr>
          <w:ilvl w:val="0"/>
          <w:numId w:val="2"/>
        </w:numPr>
        <w:tabs>
          <w:tab w:val="left" w:pos="1202"/>
        </w:tabs>
        <w:autoSpaceDE w:val="0"/>
        <w:autoSpaceDN w:val="0"/>
        <w:spacing w:after="0" w:line="240" w:lineRule="auto"/>
        <w:ind w:left="0" w:right="-5" w:firstLine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компьютерами;</w:t>
      </w:r>
    </w:p>
    <w:p w:rsidR="00847E6C" w:rsidRPr="00F37477" w:rsidRDefault="00847E6C" w:rsidP="00847E6C">
      <w:pPr>
        <w:pStyle w:val="a9"/>
        <w:widowControl w:val="0"/>
        <w:numPr>
          <w:ilvl w:val="0"/>
          <w:numId w:val="2"/>
        </w:numPr>
        <w:tabs>
          <w:tab w:val="left" w:pos="1202"/>
        </w:tabs>
        <w:autoSpaceDE w:val="0"/>
        <w:autoSpaceDN w:val="0"/>
        <w:spacing w:after="0" w:line="240" w:lineRule="auto"/>
        <w:ind w:left="0" w:right="-5" w:firstLine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телевизором с функциями мультимедийного проектора;</w:t>
      </w:r>
    </w:p>
    <w:p w:rsidR="00847E6C" w:rsidRPr="00F37477" w:rsidRDefault="00847E6C" w:rsidP="00847E6C">
      <w:pPr>
        <w:pStyle w:val="a9"/>
        <w:widowControl w:val="0"/>
        <w:numPr>
          <w:ilvl w:val="0"/>
          <w:numId w:val="2"/>
        </w:numPr>
        <w:tabs>
          <w:tab w:val="left" w:pos="1202"/>
        </w:tabs>
        <w:autoSpaceDE w:val="0"/>
        <w:autoSpaceDN w:val="0"/>
        <w:spacing w:after="0" w:line="240" w:lineRule="auto"/>
        <w:ind w:left="0" w:right="-5" w:firstLine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магнитно-маркерной доской</w:t>
      </w:r>
    </w:p>
    <w:p w:rsidR="00847E6C" w:rsidRPr="00F37477" w:rsidRDefault="00847E6C" w:rsidP="00847E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 xml:space="preserve">Имеющаяся копировально-множительная аппаратура позволяет оперативно тиражировать учебно-методические материалы, в том числе, электронные материалы и другую документацию. </w:t>
      </w:r>
    </w:p>
    <w:p w:rsidR="00847E6C" w:rsidRPr="00F37477" w:rsidRDefault="00847E6C" w:rsidP="00847E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В Организации функционирует единая информационная сеть с выходом в Интернет</w:t>
      </w:r>
    </w:p>
    <w:p w:rsidR="00847E6C" w:rsidRPr="00F37477" w:rsidRDefault="00847E6C" w:rsidP="00847E6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47E6C" w:rsidRPr="00F37477" w:rsidRDefault="00847E6C" w:rsidP="00847E6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Глава 9.</w:t>
      </w:r>
      <w:r w:rsidR="00492095"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Библиоте</w:t>
      </w: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чно-информационное обеспечение</w:t>
      </w:r>
    </w:p>
    <w:p w:rsidR="00847E6C" w:rsidRPr="00F37477" w:rsidRDefault="00847E6C" w:rsidP="00847E6C">
      <w:pPr>
        <w:pStyle w:val="aa"/>
        <w:ind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В случае необходимости слушателям возможно обеспечение доступа к ресурсам электронных библиотек.</w:t>
      </w:r>
    </w:p>
    <w:p w:rsidR="00847E6C" w:rsidRPr="00F37477" w:rsidRDefault="00847E6C" w:rsidP="00847E6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10293C" w:rsidRPr="00F37477" w:rsidRDefault="0010293C" w:rsidP="0010293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Глава 10</w:t>
      </w:r>
      <w:r w:rsidR="00492095"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А</w:t>
      </w:r>
      <w:r w:rsidRPr="00F3747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нализ показателей деятельности.</w:t>
      </w:r>
    </w:p>
    <w:p w:rsidR="00B321E5" w:rsidRPr="00F37477" w:rsidRDefault="00B321E5" w:rsidP="00B321E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F37477">
        <w:rPr>
          <w:rFonts w:ascii="Times New Roman" w:hAnsi="Times New Roman" w:cs="Times New Roman"/>
          <w:b w:val="0"/>
          <w:sz w:val="24"/>
          <w:szCs w:val="24"/>
        </w:rPr>
        <w:t xml:space="preserve">Таблица 7 </w:t>
      </w:r>
    </w:p>
    <w:p w:rsidR="003C7D26" w:rsidRPr="00F37477" w:rsidRDefault="00A801EA" w:rsidP="00E24A0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7477">
        <w:rPr>
          <w:rFonts w:ascii="Times New Roman" w:hAnsi="Times New Roman" w:cs="Times New Roman"/>
          <w:sz w:val="24"/>
          <w:szCs w:val="24"/>
        </w:rPr>
        <w:t>Показатели</w:t>
      </w:r>
      <w:r w:rsidR="00E24A06" w:rsidRPr="00F37477">
        <w:rPr>
          <w:rFonts w:ascii="Times New Roman" w:hAnsi="Times New Roman" w:cs="Times New Roman"/>
          <w:sz w:val="24"/>
          <w:szCs w:val="24"/>
        </w:rPr>
        <w:t xml:space="preserve"> д</w:t>
      </w:r>
      <w:r w:rsidRPr="00F37477">
        <w:rPr>
          <w:rFonts w:ascii="Times New Roman" w:hAnsi="Times New Roman" w:cs="Times New Roman"/>
          <w:sz w:val="24"/>
          <w:szCs w:val="24"/>
        </w:rPr>
        <w:t>еятельности организации дополнительного профессионального</w:t>
      </w:r>
      <w:r w:rsidR="00E24A06" w:rsidRPr="00F37477">
        <w:rPr>
          <w:rFonts w:ascii="Times New Roman" w:hAnsi="Times New Roman" w:cs="Times New Roman"/>
          <w:sz w:val="24"/>
          <w:szCs w:val="24"/>
        </w:rPr>
        <w:t xml:space="preserve"> о</w:t>
      </w:r>
      <w:r w:rsidRPr="00F37477">
        <w:rPr>
          <w:rFonts w:ascii="Times New Roman" w:hAnsi="Times New Roman" w:cs="Times New Roman"/>
          <w:sz w:val="24"/>
          <w:szCs w:val="24"/>
        </w:rPr>
        <w:t>бразования, подлежащей самообследованию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Показатели</w:t>
            </w:r>
          </w:p>
        </w:tc>
        <w:tc>
          <w:tcPr>
            <w:tcW w:w="1417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Единица измерения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8106" w:type="dxa"/>
            <w:gridSpan w:val="2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Образовательная деятельность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417" w:type="dxa"/>
          </w:tcPr>
          <w:p w:rsidR="00A034A4" w:rsidRPr="00F37477" w:rsidRDefault="00A73E95" w:rsidP="00A54A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397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 xml:space="preserve"> чел./</w:t>
            </w:r>
            <w:r>
              <w:rPr>
                <w:rFonts w:ascii="Times New Roman" w:hAnsi="Times New Roman" w:cs="Times New Roman"/>
                <w:sz w:val="22"/>
              </w:rPr>
              <w:t>69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417" w:type="dxa"/>
          </w:tcPr>
          <w:p w:rsidR="00A034A4" w:rsidRPr="00F37477" w:rsidRDefault="00A73E95" w:rsidP="00337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171 чел./31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417" w:type="dxa"/>
          </w:tcPr>
          <w:p w:rsidR="00A034A4" w:rsidRPr="00F37477" w:rsidRDefault="00A034A4" w:rsidP="00A034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/0%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1.4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417" w:type="dxa"/>
          </w:tcPr>
          <w:p w:rsidR="00A034A4" w:rsidRPr="00F37477" w:rsidRDefault="00A73E95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41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1.4.1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Программ повышения квалификации</w:t>
            </w:r>
          </w:p>
        </w:tc>
        <w:tc>
          <w:tcPr>
            <w:tcW w:w="1417" w:type="dxa"/>
          </w:tcPr>
          <w:p w:rsidR="00A034A4" w:rsidRPr="00F37477" w:rsidRDefault="00A73E95" w:rsidP="00A034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19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 xml:space="preserve"> 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1.4.2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Программ профессиональной переподготовки</w:t>
            </w:r>
          </w:p>
        </w:tc>
        <w:tc>
          <w:tcPr>
            <w:tcW w:w="1417" w:type="dxa"/>
          </w:tcPr>
          <w:p w:rsidR="00A034A4" w:rsidRPr="00F37477" w:rsidRDefault="00293C31" w:rsidP="003374B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A73E95">
              <w:rPr>
                <w:rFonts w:ascii="Times New Roman" w:hAnsi="Times New Roman" w:cs="Times New Roman"/>
                <w:sz w:val="22"/>
              </w:rPr>
              <w:t>2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 xml:space="preserve"> 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417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1.5.1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Программ повышения квалификации</w:t>
            </w:r>
          </w:p>
        </w:tc>
        <w:tc>
          <w:tcPr>
            <w:tcW w:w="1417" w:type="dxa"/>
          </w:tcPr>
          <w:p w:rsidR="00A034A4" w:rsidRPr="00F37477" w:rsidRDefault="00A73E95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  <w:r w:rsidR="009A76F9">
              <w:rPr>
                <w:rFonts w:ascii="Times New Roman" w:hAnsi="Times New Roman" w:cs="Times New Roman"/>
                <w:sz w:val="22"/>
              </w:rPr>
              <w:t>ы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1.5.2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Программ профессиональной переподготовки</w:t>
            </w:r>
          </w:p>
        </w:tc>
        <w:tc>
          <w:tcPr>
            <w:tcW w:w="1417" w:type="dxa"/>
          </w:tcPr>
          <w:p w:rsidR="00A034A4" w:rsidRPr="00F37477" w:rsidRDefault="003374B5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A73E95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  <w:r w:rsidR="00A73E95">
              <w:rPr>
                <w:rFonts w:ascii="Times New Roman" w:hAnsi="Times New Roman" w:cs="Times New Roman"/>
                <w:sz w:val="22"/>
              </w:rPr>
              <w:t>ы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6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1.7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1.9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417" w:type="dxa"/>
          </w:tcPr>
          <w:p w:rsidR="00A034A4" w:rsidRPr="00F37477" w:rsidRDefault="00A73E95" w:rsidP="002A12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0 человек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1.10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1.10.1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Высшая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1.10.2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Первая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417" w:type="dxa"/>
          </w:tcPr>
          <w:p w:rsidR="00A034A4" w:rsidRPr="00F37477" w:rsidRDefault="002A1293" w:rsidP="00F767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38</w:t>
            </w:r>
            <w:r w:rsidR="00293C31">
              <w:rPr>
                <w:rFonts w:ascii="Times New Roman" w:hAnsi="Times New Roman" w:cs="Times New Roman"/>
                <w:sz w:val="22"/>
              </w:rPr>
              <w:t xml:space="preserve"> лет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8106" w:type="dxa"/>
            <w:gridSpan w:val="2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Научно-исследовательская деятельность</w:t>
            </w:r>
          </w:p>
        </w:tc>
      </w:tr>
      <w:tr w:rsidR="00A034A4" w:rsidRPr="00F37477" w:rsidTr="002E0FF0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8669"/>
              <w:gridCol w:w="109"/>
            </w:tblGrid>
            <w:tr w:rsidR="00A034A4" w:rsidRPr="00F37477" w:rsidTr="002E0FF0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F37477">
                    <w:rPr>
                      <w:rFonts w:ascii="Times New Roman" w:hAnsi="Times New Roman" w:cs="Times New Roman"/>
                      <w:color w:val="392C69"/>
                      <w:sz w:val="22"/>
                    </w:rPr>
                    <w:t>КонсультантПлюс: примечание.</w:t>
                  </w:r>
                </w:p>
                <w:p w:rsidR="00A034A4" w:rsidRPr="00F37477" w:rsidRDefault="00A034A4" w:rsidP="002E0FF0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37477">
                    <w:rPr>
                      <w:rFonts w:ascii="Times New Roman" w:hAnsi="Times New Roman" w:cs="Times New Roman"/>
                      <w:color w:val="392C69"/>
                      <w:sz w:val="22"/>
                    </w:rPr>
                    <w:t>Пп</w:t>
                  </w:r>
                  <w:proofErr w:type="spellEnd"/>
                  <w:r w:rsidRPr="00F37477">
                    <w:rPr>
                      <w:rFonts w:ascii="Times New Roman" w:hAnsi="Times New Roman" w:cs="Times New Roman"/>
                      <w:color w:val="392C69"/>
                      <w:sz w:val="22"/>
                    </w:rPr>
                    <w:t>. 2.1, 2.2 п. 2 не применяются до 31.12.2023, если на 21.03.2022 соответствующие требования не выполнены (Приказ Минобрнауки России от 06.05.2022 N 442).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034A4" w:rsidRPr="00F37477" w:rsidTr="002E0FF0">
        <w:tblPrEx>
          <w:tblBorders>
            <w:insideH w:val="nil"/>
          </w:tblBorders>
        </w:tblPrEx>
        <w:tc>
          <w:tcPr>
            <w:tcW w:w="963" w:type="dxa"/>
            <w:tcBorders>
              <w:top w:val="nil"/>
            </w:tcBorders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6689" w:type="dxa"/>
            <w:tcBorders>
              <w:top w:val="nil"/>
            </w:tcBorders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F37477">
              <w:rPr>
                <w:rFonts w:ascii="Times New Roman" w:hAnsi="Times New Roman" w:cs="Times New Roman"/>
                <w:sz w:val="22"/>
              </w:rPr>
              <w:t>WebofScience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 xml:space="preserve"> в расчете на 100 научно-педагогических работников</w:t>
            </w:r>
          </w:p>
        </w:tc>
        <w:tc>
          <w:tcPr>
            <w:tcW w:w="1417" w:type="dxa"/>
            <w:tcBorders>
              <w:top w:val="nil"/>
            </w:tcBorders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2.2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Количество цитирований в индексируемой системе цитирования </w:t>
            </w:r>
            <w:proofErr w:type="spellStart"/>
            <w:r w:rsidRPr="00F37477">
              <w:rPr>
                <w:rFonts w:ascii="Times New Roman" w:hAnsi="Times New Roman" w:cs="Times New Roman"/>
                <w:sz w:val="22"/>
              </w:rPr>
              <w:t>Scopus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 xml:space="preserve"> в расчете на 100 научно-педагогических работников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2.3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8"/>
              <w:gridCol w:w="109"/>
              <w:gridCol w:w="8669"/>
              <w:gridCol w:w="109"/>
            </w:tblGrid>
            <w:tr w:rsidR="00A034A4" w:rsidRPr="00F37477" w:rsidTr="002E0FF0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F37477">
                    <w:rPr>
                      <w:rFonts w:ascii="Times New Roman" w:hAnsi="Times New Roman" w:cs="Times New Roman"/>
                      <w:color w:val="392C69"/>
                      <w:sz w:val="22"/>
                    </w:rPr>
                    <w:t>КонсультантПлюс: примечание.</w:t>
                  </w:r>
                </w:p>
                <w:p w:rsidR="00A034A4" w:rsidRPr="00F37477" w:rsidRDefault="00A034A4" w:rsidP="002E0FF0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F37477">
                    <w:rPr>
                      <w:rFonts w:ascii="Times New Roman" w:hAnsi="Times New Roman" w:cs="Times New Roman"/>
                      <w:color w:val="392C69"/>
                      <w:sz w:val="22"/>
                    </w:rPr>
                    <w:t>Пп</w:t>
                  </w:r>
                  <w:proofErr w:type="spellEnd"/>
                  <w:r w:rsidRPr="00F37477">
                    <w:rPr>
                      <w:rFonts w:ascii="Times New Roman" w:hAnsi="Times New Roman" w:cs="Times New Roman"/>
                      <w:color w:val="392C69"/>
                      <w:sz w:val="22"/>
                    </w:rPr>
                    <w:t>. 2.4, 2.5 п. 2 не применяются до 31.12.2023, если на 21.03.2022 соответствующие требования не выполнены (Приказ Минобрнауки России от 06.05.2022 N 442)..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34A4" w:rsidRPr="00F37477" w:rsidRDefault="00A034A4" w:rsidP="002E0FF0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034A4" w:rsidRPr="00F37477" w:rsidTr="002E0FF0">
        <w:tblPrEx>
          <w:tblBorders>
            <w:insideH w:val="nil"/>
          </w:tblBorders>
        </w:tblPrEx>
        <w:tc>
          <w:tcPr>
            <w:tcW w:w="963" w:type="dxa"/>
            <w:tcBorders>
              <w:top w:val="nil"/>
            </w:tcBorders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2.4</w:t>
            </w:r>
          </w:p>
        </w:tc>
        <w:tc>
          <w:tcPr>
            <w:tcW w:w="6689" w:type="dxa"/>
            <w:tcBorders>
              <w:top w:val="nil"/>
            </w:tcBorders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F37477">
              <w:rPr>
                <w:rFonts w:ascii="Times New Roman" w:hAnsi="Times New Roman" w:cs="Times New Roman"/>
                <w:sz w:val="22"/>
              </w:rPr>
              <w:t>WebofScience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>, в расчете на 100 научно-педагогических работников</w:t>
            </w:r>
          </w:p>
        </w:tc>
        <w:tc>
          <w:tcPr>
            <w:tcW w:w="1417" w:type="dxa"/>
            <w:tcBorders>
              <w:top w:val="nil"/>
            </w:tcBorders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2.5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Количество статей в научной периодике, индексируемой в системе цитирования </w:t>
            </w:r>
            <w:proofErr w:type="spellStart"/>
            <w:r w:rsidRPr="00F37477">
              <w:rPr>
                <w:rFonts w:ascii="Times New Roman" w:hAnsi="Times New Roman" w:cs="Times New Roman"/>
                <w:sz w:val="22"/>
              </w:rPr>
              <w:t>Scopus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>, в расчете на 100 научно-педагогических работников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2.6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2.7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Общий объем НИОКР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тыс. руб.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2.8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тыс. руб.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2.9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2.10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2.13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417" w:type="dxa"/>
          </w:tcPr>
          <w:p w:rsidR="00A034A4" w:rsidRPr="00F37477" w:rsidRDefault="00F7671D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2.14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417" w:type="dxa"/>
          </w:tcPr>
          <w:p w:rsidR="00A034A4" w:rsidRPr="00F37477" w:rsidRDefault="00FD55C0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чел./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2.15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417" w:type="dxa"/>
          </w:tcPr>
          <w:p w:rsidR="00A034A4" w:rsidRPr="00F37477" w:rsidRDefault="00FD55C0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8106" w:type="dxa"/>
            <w:gridSpan w:val="2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Финансово-экономическая деятельность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7" w:type="dxa"/>
          </w:tcPr>
          <w:p w:rsidR="00A034A4" w:rsidRPr="00F37477" w:rsidRDefault="00A73E95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17010</w:t>
            </w:r>
            <w:r w:rsidR="00CE4386">
              <w:rPr>
                <w:rFonts w:ascii="Times New Roman" w:hAnsi="Times New Roman" w:cs="Times New Roman"/>
                <w:sz w:val="22"/>
              </w:rPr>
              <w:t xml:space="preserve">,0 </w:t>
            </w:r>
            <w:r w:rsidR="009957FB">
              <w:rPr>
                <w:rFonts w:ascii="Times New Roman" w:hAnsi="Times New Roman" w:cs="Times New Roman"/>
                <w:sz w:val="22"/>
              </w:rPr>
              <w:t>тыс. руб.</w:t>
            </w:r>
            <w:r w:rsidR="009957FB" w:rsidRPr="009957FB">
              <w:rPr>
                <w:rFonts w:ascii="Times New Roman" w:hAnsi="Times New Roman" w:cs="Times New Roman"/>
                <w:sz w:val="22"/>
              </w:rPr>
              <w:tab/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Доходы образовательной организации по всем видам финансового обеспечения (деятельности) в расчете на одного научно-</w:t>
            </w: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педагогического работника</w:t>
            </w:r>
          </w:p>
        </w:tc>
        <w:tc>
          <w:tcPr>
            <w:tcW w:w="1417" w:type="dxa"/>
          </w:tcPr>
          <w:p w:rsidR="00A034A4" w:rsidRPr="00F37477" w:rsidRDefault="007128C0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тыс. руб.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6689" w:type="dxa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417" w:type="dxa"/>
          </w:tcPr>
          <w:p w:rsidR="00A034A4" w:rsidRPr="00F37477" w:rsidRDefault="007128C0" w:rsidP="002E0F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A034A4" w:rsidRPr="00F37477">
              <w:rPr>
                <w:rFonts w:ascii="Times New Roman" w:hAnsi="Times New Roman" w:cs="Times New Roman"/>
                <w:sz w:val="22"/>
              </w:rPr>
              <w:t>тыс. руб.</w:t>
            </w:r>
          </w:p>
        </w:tc>
      </w:tr>
      <w:tr w:rsidR="00A034A4" w:rsidRPr="00F37477" w:rsidTr="002E0FF0">
        <w:tc>
          <w:tcPr>
            <w:tcW w:w="963" w:type="dxa"/>
          </w:tcPr>
          <w:p w:rsidR="00A034A4" w:rsidRPr="00F37477" w:rsidRDefault="00A034A4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8106" w:type="dxa"/>
            <w:gridSpan w:val="2"/>
          </w:tcPr>
          <w:p w:rsidR="00A034A4" w:rsidRPr="00F37477" w:rsidRDefault="00A034A4" w:rsidP="002E0FF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Инфраструктура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4.1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417" w:type="dxa"/>
          </w:tcPr>
          <w:p w:rsidR="007128C0" w:rsidRPr="00F37477" w:rsidRDefault="009957FB" w:rsidP="009957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17D0B" w:rsidRPr="00F374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128C0" w:rsidRPr="00F37477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4.1.1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417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0 кв. м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4.1.2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417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0 кв. м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4.1.3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417" w:type="dxa"/>
          </w:tcPr>
          <w:p w:rsidR="007128C0" w:rsidRPr="00F37477" w:rsidRDefault="009957FB" w:rsidP="00712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7128C0" w:rsidRPr="00F37477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4.2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417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4.3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417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128C0" w:rsidRPr="00F37477" w:rsidTr="002E0FF0">
        <w:tc>
          <w:tcPr>
            <w:tcW w:w="963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4.4</w:t>
            </w:r>
          </w:p>
        </w:tc>
        <w:tc>
          <w:tcPr>
            <w:tcW w:w="6689" w:type="dxa"/>
          </w:tcPr>
          <w:p w:rsidR="007128C0" w:rsidRPr="00F37477" w:rsidRDefault="007128C0" w:rsidP="007128C0">
            <w:pPr>
              <w:pStyle w:val="ConsPlusNormal"/>
              <w:rPr>
                <w:rFonts w:ascii="Times New Roman" w:hAnsi="Times New Roman" w:cs="Times New Roman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417" w:type="dxa"/>
          </w:tcPr>
          <w:p w:rsidR="007128C0" w:rsidRPr="00F37477" w:rsidRDefault="007128C0" w:rsidP="00712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77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</w:tbl>
    <w:p w:rsidR="00ED437D" w:rsidRPr="00F37477" w:rsidRDefault="00ED437D" w:rsidP="0010433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0"/>
          <w:lang w:eastAsia="ru-RU"/>
        </w:rPr>
      </w:pPr>
    </w:p>
    <w:p w:rsidR="00ED437D" w:rsidRPr="00F37477" w:rsidRDefault="00B321E5" w:rsidP="00B321E5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747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8</w:t>
      </w:r>
    </w:p>
    <w:p w:rsidR="00104334" w:rsidRPr="00F37477" w:rsidRDefault="00ED437D" w:rsidP="00E24A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374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Показатели</w:t>
      </w:r>
      <w:r w:rsidR="00A73E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21E5" w:rsidRPr="00F374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F374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еятельности профессиональной образовательной организации,</w:t>
      </w:r>
      <w:r w:rsidR="00A73E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321E5" w:rsidRPr="00F374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F374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одлежащей самообследованию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689"/>
        <w:gridCol w:w="1417"/>
      </w:tblGrid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Показатели</w:t>
            </w:r>
          </w:p>
        </w:tc>
        <w:tc>
          <w:tcPr>
            <w:tcW w:w="1417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Единица измерения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417" w:type="dxa"/>
          </w:tcPr>
          <w:p w:rsidR="00717D0B" w:rsidRPr="00F37477" w:rsidRDefault="0041617F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332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2"/>
              </w:rPr>
              <w:t>а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очной форме обучения</w:t>
            </w:r>
          </w:p>
        </w:tc>
        <w:tc>
          <w:tcPr>
            <w:tcW w:w="1417" w:type="dxa"/>
          </w:tcPr>
          <w:p w:rsidR="00717D0B" w:rsidRPr="00F37477" w:rsidRDefault="0041617F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149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 xml:space="preserve"> 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очно-заочной форме обучения</w:t>
            </w:r>
          </w:p>
        </w:tc>
        <w:tc>
          <w:tcPr>
            <w:tcW w:w="1417" w:type="dxa"/>
          </w:tcPr>
          <w:p w:rsidR="00717D0B" w:rsidRPr="00F37477" w:rsidRDefault="009957F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1.1.3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заочной форме обучения</w:t>
            </w:r>
          </w:p>
        </w:tc>
        <w:tc>
          <w:tcPr>
            <w:tcW w:w="1417" w:type="dxa"/>
          </w:tcPr>
          <w:p w:rsidR="00717D0B" w:rsidRPr="00F37477" w:rsidRDefault="0041617F" w:rsidP="00CE438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183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1.2.1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очной форме обучения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1.2.2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очно-заочной форме обучения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1.2.3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заочной форме обучения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1.4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</w:tr>
      <w:tr w:rsidR="00717D0B" w:rsidRPr="00F37477" w:rsidTr="002E0FF0"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1.5</w:t>
            </w:r>
          </w:p>
        </w:tc>
        <w:tc>
          <w:tcPr>
            <w:tcW w:w="8106" w:type="dxa"/>
            <w:gridSpan w:val="2"/>
            <w:tcBorders>
              <w:bottom w:val="nil"/>
            </w:tcBorders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Утратил силу. - </w:t>
            </w:r>
            <w:hyperlink r:id="rId9">
              <w:proofErr w:type="spellStart"/>
              <w:r w:rsidRPr="00F37477">
                <w:rPr>
                  <w:rFonts w:ascii="Times New Roman" w:hAnsi="Times New Roman" w:cs="Times New Roman"/>
                  <w:color w:val="0000FF"/>
                  <w:sz w:val="22"/>
                </w:rPr>
                <w:t>Приказ</w:t>
              </w:r>
            </w:hyperlink>
            <w:r w:rsidRPr="00F37477">
              <w:rPr>
                <w:rFonts w:ascii="Times New Roman" w:hAnsi="Times New Roman" w:cs="Times New Roman"/>
                <w:sz w:val="22"/>
              </w:rPr>
              <w:t>Минобрнауки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 xml:space="preserve"> России от 15.02.2017 N 136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045994" w:rsidRPr="00F37477" w:rsidTr="002E0FF0">
        <w:tc>
          <w:tcPr>
            <w:tcW w:w="963" w:type="dxa"/>
          </w:tcPr>
          <w:p w:rsidR="00045994" w:rsidRPr="00F37477" w:rsidRDefault="00045994" w:rsidP="000459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1.7</w:t>
            </w:r>
          </w:p>
        </w:tc>
        <w:tc>
          <w:tcPr>
            <w:tcW w:w="6689" w:type="dxa"/>
          </w:tcPr>
          <w:p w:rsidR="00045994" w:rsidRPr="00F37477" w:rsidRDefault="00045994" w:rsidP="0004599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417" w:type="dxa"/>
          </w:tcPr>
          <w:p w:rsidR="00045994" w:rsidRPr="00F37477" w:rsidRDefault="00045994" w:rsidP="00045994">
            <w:r w:rsidRPr="00F37477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045994" w:rsidRPr="00F37477" w:rsidTr="002E0FF0">
        <w:tc>
          <w:tcPr>
            <w:tcW w:w="963" w:type="dxa"/>
          </w:tcPr>
          <w:p w:rsidR="00045994" w:rsidRPr="00F37477" w:rsidRDefault="00045994" w:rsidP="0004599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6689" w:type="dxa"/>
          </w:tcPr>
          <w:p w:rsidR="00045994" w:rsidRPr="00F37477" w:rsidRDefault="00045994" w:rsidP="0004599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417" w:type="dxa"/>
          </w:tcPr>
          <w:p w:rsidR="00045994" w:rsidRPr="00F37477" w:rsidRDefault="00045994" w:rsidP="00045994">
            <w:r w:rsidRPr="00F37477">
              <w:rPr>
                <w:rFonts w:ascii="Times New Roman" w:hAnsi="Times New Roman" w:cs="Times New Roman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1.9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417" w:type="dxa"/>
          </w:tcPr>
          <w:p w:rsidR="00717D0B" w:rsidRPr="00F37477" w:rsidRDefault="00385315" w:rsidP="00CE438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>
              <w:rPr>
                <w:rFonts w:ascii="Times New Roman" w:hAnsi="Times New Roman" w:cs="Times New Roman"/>
                <w:sz w:val="22"/>
              </w:rPr>
              <w:t>53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1.10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</w:tcPr>
          <w:p w:rsidR="00717D0B" w:rsidRPr="00F37477" w:rsidRDefault="00385315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/</w:t>
            </w:r>
            <w:r>
              <w:rPr>
                <w:rFonts w:ascii="Times New Roman" w:hAnsi="Times New Roman" w:cs="Times New Roman"/>
                <w:sz w:val="22"/>
              </w:rPr>
              <w:t>85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1.11.1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Высшая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1.11.2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Первая</w:t>
            </w:r>
          </w:p>
        </w:tc>
        <w:tc>
          <w:tcPr>
            <w:tcW w:w="1417" w:type="dxa"/>
          </w:tcPr>
          <w:p w:rsidR="00717D0B" w:rsidRPr="00F37477" w:rsidRDefault="00045994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417" w:type="dxa"/>
          </w:tcPr>
          <w:p w:rsidR="00717D0B" w:rsidRPr="00F37477" w:rsidRDefault="00385315" w:rsidP="009957F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417" w:type="dxa"/>
          </w:tcPr>
          <w:p w:rsidR="00717D0B" w:rsidRPr="00F37477" w:rsidRDefault="00FD5E49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1.14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w:anchor="P740">
              <w:r w:rsidRPr="00F37477">
                <w:rPr>
                  <w:rFonts w:ascii="Times New Roman" w:hAnsi="Times New Roman" w:cs="Times New Roman"/>
                  <w:color w:val="0000FF"/>
                  <w:sz w:val="22"/>
                </w:rPr>
                <w:t>&lt;*&gt;</w:t>
              </w:r>
            </w:hyperlink>
          </w:p>
        </w:tc>
        <w:tc>
          <w:tcPr>
            <w:tcW w:w="1417" w:type="dxa"/>
          </w:tcPr>
          <w:p w:rsidR="00717D0B" w:rsidRPr="00F37477" w:rsidRDefault="00FD5E49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Финансово-экономическая деятельность</w:t>
            </w:r>
          </w:p>
        </w:tc>
        <w:tc>
          <w:tcPr>
            <w:tcW w:w="1417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17" w:type="dxa"/>
          </w:tcPr>
          <w:p w:rsidR="00717D0B" w:rsidRPr="00F37477" w:rsidRDefault="00385315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</w:rPr>
              <w:t>010</w:t>
            </w:r>
            <w:r w:rsidR="00CE4386">
              <w:rPr>
                <w:rFonts w:ascii="Times New Roman" w:hAnsi="Times New Roman" w:cs="Times New Roman"/>
                <w:sz w:val="22"/>
              </w:rPr>
              <w:t>,0</w:t>
            </w:r>
            <w:r w:rsidR="009957FB">
              <w:rPr>
                <w:rFonts w:ascii="Times New Roman" w:hAnsi="Times New Roman" w:cs="Times New Roman"/>
                <w:sz w:val="22"/>
              </w:rPr>
              <w:t xml:space="preserve"> тыс. руб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Доходы образовательной организации по всем видам финансового </w:t>
            </w: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обеспечения (деятельности) в расчете на одного педагогического работника</w:t>
            </w:r>
          </w:p>
        </w:tc>
        <w:tc>
          <w:tcPr>
            <w:tcW w:w="1417" w:type="dxa"/>
          </w:tcPr>
          <w:p w:rsidR="00717D0B" w:rsidRPr="00950700" w:rsidRDefault="00CE438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-</w:t>
            </w:r>
            <w:r w:rsidR="00717D0B" w:rsidRPr="009957FB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417" w:type="dxa"/>
          </w:tcPr>
          <w:p w:rsidR="00717D0B" w:rsidRPr="00950700" w:rsidRDefault="00CE4386" w:rsidP="00CE438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717D0B" w:rsidRPr="00F37477" w:rsidTr="002E0FF0"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2.4</w:t>
            </w:r>
          </w:p>
        </w:tc>
        <w:tc>
          <w:tcPr>
            <w:tcW w:w="6689" w:type="dxa"/>
            <w:tcBorders>
              <w:bottom w:val="nil"/>
            </w:tcBorders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417" w:type="dxa"/>
            <w:tcBorders>
              <w:bottom w:val="nil"/>
            </w:tcBorders>
          </w:tcPr>
          <w:p w:rsidR="00717D0B" w:rsidRPr="00950700" w:rsidRDefault="006F200D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957FB">
              <w:rPr>
                <w:rFonts w:ascii="Times New Roman" w:hAnsi="Times New Roman" w:cs="Times New Roman"/>
                <w:sz w:val="22"/>
              </w:rPr>
              <w:t>105</w:t>
            </w:r>
            <w:r w:rsidR="00717D0B" w:rsidRPr="009957FB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F37477">
              <w:rPr>
                <w:rFonts w:ascii="Times New Roman" w:hAnsi="Times New Roman" w:cs="Times New Roman"/>
                <w:sz w:val="22"/>
              </w:rPr>
              <w:t>пп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 xml:space="preserve">. 2.4 в ред. </w:t>
            </w:r>
            <w:hyperlink r:id="rId10">
              <w:proofErr w:type="spellStart"/>
              <w:r w:rsidRPr="00F37477">
                <w:rPr>
                  <w:rFonts w:ascii="Times New Roman" w:hAnsi="Times New Roman" w:cs="Times New Roman"/>
                  <w:color w:val="0000FF"/>
                  <w:sz w:val="22"/>
                </w:rPr>
                <w:t>Приказа</w:t>
              </w:r>
            </w:hyperlink>
            <w:r w:rsidRPr="00F37477">
              <w:rPr>
                <w:rFonts w:ascii="Times New Roman" w:hAnsi="Times New Roman" w:cs="Times New Roman"/>
                <w:sz w:val="22"/>
              </w:rPr>
              <w:t>Минобрнауки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 xml:space="preserve"> России от 15.02.2017 N 136)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Инфраструктура</w:t>
            </w:r>
          </w:p>
        </w:tc>
        <w:tc>
          <w:tcPr>
            <w:tcW w:w="1417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4,3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кв. м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1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единиц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Обучение инвалидов и лиц с ограниченными возможностями здоровья</w:t>
            </w:r>
          </w:p>
        </w:tc>
        <w:tc>
          <w:tcPr>
            <w:tcW w:w="1417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4.1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студентов (курсантов) из числа инвалидов и лиц с ограниченными возможностями здоровья, числа инвалидов и лиц с ограниченными возможностями здоровья, в общей численности студентов (курсантов)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0 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человек/</w:t>
            </w:r>
            <w:r w:rsidRPr="00F37477">
              <w:rPr>
                <w:rFonts w:ascii="Times New Roman" w:hAnsi="Times New Roman" w:cs="Times New Roman"/>
                <w:sz w:val="22"/>
              </w:rPr>
              <w:t>0</w:t>
            </w:r>
            <w:r w:rsidR="00717D0B" w:rsidRPr="00F37477">
              <w:rPr>
                <w:rFonts w:ascii="Times New Roman" w:hAnsi="Times New Roman" w:cs="Times New Roman"/>
                <w:sz w:val="22"/>
              </w:rPr>
              <w:t>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4.2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Общее количество адаптированных образовательных программ среднего профессионального образования, в том числе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для 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для 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для 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для 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для 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717D0B" w:rsidRPr="00F37477" w:rsidTr="002E0FF0">
        <w:tc>
          <w:tcPr>
            <w:tcW w:w="963" w:type="dxa"/>
          </w:tcPr>
          <w:p w:rsidR="00717D0B" w:rsidRPr="00F37477" w:rsidRDefault="00717D0B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4.3</w:t>
            </w:r>
          </w:p>
        </w:tc>
        <w:tc>
          <w:tcPr>
            <w:tcW w:w="6689" w:type="dxa"/>
          </w:tcPr>
          <w:p w:rsidR="00717D0B" w:rsidRPr="00F37477" w:rsidRDefault="00717D0B" w:rsidP="002E0FF0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</w:t>
            </w:r>
          </w:p>
        </w:tc>
        <w:tc>
          <w:tcPr>
            <w:tcW w:w="1417" w:type="dxa"/>
          </w:tcPr>
          <w:p w:rsidR="00717D0B" w:rsidRPr="00F37477" w:rsidRDefault="00E24A06" w:rsidP="002E0F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0 человек/0%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4.3.1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4.3.2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очно-заочной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4.3.3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4.4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квалифицированных рабочих, служащих, в том числе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lastRenderedPageBreak/>
              <w:t>4.4.1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4.4.2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очно-заочной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4.4.3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4.5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4.5.1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4.5.2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очно-заочной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4.5.3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4.6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4.6.1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4.6.2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очно-заочной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4.6.3</w:t>
            </w: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по заочной форме обучения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зрения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слуха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нарушениями опорно-двигательного аппарата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c>
          <w:tcPr>
            <w:tcW w:w="963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89" w:type="dxa"/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инвалидов и лиц с ограниченными возможностями здоровья со сложными дефектами (два и более нарушений)</w:t>
            </w:r>
          </w:p>
        </w:tc>
        <w:tc>
          <w:tcPr>
            <w:tcW w:w="1417" w:type="dxa"/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E24A06" w:rsidRPr="00F37477" w:rsidTr="002E0FF0"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 w:rsidR="00E24A06" w:rsidRPr="00F37477" w:rsidRDefault="00E24A06" w:rsidP="00E24A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4.7</w:t>
            </w:r>
          </w:p>
        </w:tc>
        <w:tc>
          <w:tcPr>
            <w:tcW w:w="6689" w:type="dxa"/>
            <w:tcBorders>
              <w:bottom w:val="nil"/>
            </w:tcBorders>
          </w:tcPr>
          <w:p w:rsidR="00E24A06" w:rsidRPr="00F37477" w:rsidRDefault="00E24A06" w:rsidP="00E24A06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>Численность/удельный вес численности работников образовательной организации,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здоровья, в общей численности работников образовательной организации</w:t>
            </w:r>
          </w:p>
        </w:tc>
        <w:tc>
          <w:tcPr>
            <w:tcW w:w="1417" w:type="dxa"/>
            <w:tcBorders>
              <w:bottom w:val="nil"/>
            </w:tcBorders>
          </w:tcPr>
          <w:p w:rsidR="00E24A06" w:rsidRPr="00F37477" w:rsidRDefault="00E24A06" w:rsidP="00E24A06">
            <w:pPr>
              <w:jc w:val="center"/>
            </w:pPr>
            <w:r w:rsidRPr="00F37477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717D0B" w:rsidRPr="00717D0B" w:rsidTr="002E0FF0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717D0B" w:rsidRPr="00717D0B" w:rsidRDefault="00717D0B" w:rsidP="002E0FF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37477">
              <w:rPr>
                <w:rFonts w:ascii="Times New Roman" w:hAnsi="Times New Roman" w:cs="Times New Roman"/>
                <w:sz w:val="22"/>
              </w:rPr>
              <w:t xml:space="preserve">(п. 4 </w:t>
            </w:r>
            <w:proofErr w:type="spellStart"/>
            <w:r w:rsidRPr="00F37477">
              <w:rPr>
                <w:rFonts w:ascii="Times New Roman" w:hAnsi="Times New Roman" w:cs="Times New Roman"/>
                <w:sz w:val="22"/>
              </w:rPr>
              <w:t>введен</w:t>
            </w:r>
            <w:hyperlink r:id="rId11">
              <w:r w:rsidRPr="00F37477">
                <w:rPr>
                  <w:rFonts w:ascii="Times New Roman" w:hAnsi="Times New Roman" w:cs="Times New Roman"/>
                  <w:color w:val="0000FF"/>
                  <w:sz w:val="22"/>
                </w:rPr>
                <w:t>Приказом</w:t>
              </w:r>
            </w:hyperlink>
            <w:r w:rsidRPr="00F37477">
              <w:rPr>
                <w:rFonts w:ascii="Times New Roman" w:hAnsi="Times New Roman" w:cs="Times New Roman"/>
                <w:sz w:val="22"/>
              </w:rPr>
              <w:t>Минобрнауки</w:t>
            </w:r>
            <w:proofErr w:type="spellEnd"/>
            <w:r w:rsidRPr="00F37477">
              <w:rPr>
                <w:rFonts w:ascii="Times New Roman" w:hAnsi="Times New Roman" w:cs="Times New Roman"/>
                <w:sz w:val="22"/>
              </w:rPr>
              <w:t xml:space="preserve"> России от 15.02.2017 N 136)</w:t>
            </w:r>
          </w:p>
        </w:tc>
      </w:tr>
    </w:tbl>
    <w:p w:rsidR="002575EA" w:rsidRPr="00DB4367" w:rsidRDefault="002575EA" w:rsidP="00E24A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575EA" w:rsidRPr="00DB4367" w:rsidSect="005D1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CDF" w:rsidRDefault="00733CDF" w:rsidP="00A75BAB">
      <w:pPr>
        <w:spacing w:after="0" w:line="240" w:lineRule="auto"/>
      </w:pPr>
      <w:r>
        <w:separator/>
      </w:r>
    </w:p>
  </w:endnote>
  <w:endnote w:type="continuationSeparator" w:id="0">
    <w:p w:rsidR="00733CDF" w:rsidRDefault="00733CDF" w:rsidP="00A7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imbus Roman No9 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CDF" w:rsidRDefault="00733CDF" w:rsidP="00A75BAB">
      <w:pPr>
        <w:spacing w:after="0" w:line="240" w:lineRule="auto"/>
      </w:pPr>
      <w:r>
        <w:separator/>
      </w:r>
    </w:p>
  </w:footnote>
  <w:footnote w:type="continuationSeparator" w:id="0">
    <w:p w:rsidR="00733CDF" w:rsidRDefault="00733CDF" w:rsidP="00A7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hybridMultilevel"/>
    <w:tmpl w:val="FFFFFFFF"/>
    <w:lvl w:ilvl="0" w:tplc="F2FA08D8">
      <w:numFmt w:val="bullet"/>
      <w:lvlText w:val="–"/>
      <w:lvlJc w:val="left"/>
      <w:pPr>
        <w:ind w:left="1201" w:hanging="212"/>
      </w:pPr>
      <w:rPr>
        <w:rFonts w:ascii="Nimbus Roman No9 L" w:eastAsia="Nimbus Roman No9 L" w:hAnsi="Nimbus Roman No9 L" w:cs="Nimbus Roman No9 L" w:hint="default"/>
        <w:w w:val="100"/>
        <w:sz w:val="28"/>
        <w:szCs w:val="28"/>
        <w:lang w:val="ru-RU" w:eastAsia="en-US" w:bidi="ar-SA"/>
      </w:rPr>
    </w:lvl>
    <w:lvl w:ilvl="1" w:tplc="8A9CEF1A">
      <w:numFmt w:val="bullet"/>
      <w:lvlText w:val="•"/>
      <w:lvlJc w:val="left"/>
      <w:pPr>
        <w:ind w:left="2084" w:hanging="212"/>
      </w:pPr>
      <w:rPr>
        <w:rFonts w:hint="default"/>
        <w:lang w:val="ru-RU" w:eastAsia="en-US" w:bidi="ar-SA"/>
      </w:rPr>
    </w:lvl>
    <w:lvl w:ilvl="2" w:tplc="76E0D378">
      <w:numFmt w:val="bullet"/>
      <w:lvlText w:val="•"/>
      <w:lvlJc w:val="left"/>
      <w:pPr>
        <w:ind w:left="2969" w:hanging="212"/>
      </w:pPr>
      <w:rPr>
        <w:rFonts w:hint="default"/>
        <w:lang w:val="ru-RU" w:eastAsia="en-US" w:bidi="ar-SA"/>
      </w:rPr>
    </w:lvl>
    <w:lvl w:ilvl="3" w:tplc="5BE4BAE2">
      <w:numFmt w:val="bullet"/>
      <w:lvlText w:val="•"/>
      <w:lvlJc w:val="left"/>
      <w:pPr>
        <w:ind w:left="3853" w:hanging="212"/>
      </w:pPr>
      <w:rPr>
        <w:rFonts w:hint="default"/>
        <w:lang w:val="ru-RU" w:eastAsia="en-US" w:bidi="ar-SA"/>
      </w:rPr>
    </w:lvl>
    <w:lvl w:ilvl="4" w:tplc="FF5E5B42">
      <w:numFmt w:val="bullet"/>
      <w:lvlText w:val="•"/>
      <w:lvlJc w:val="left"/>
      <w:pPr>
        <w:ind w:left="4738" w:hanging="212"/>
      </w:pPr>
      <w:rPr>
        <w:rFonts w:hint="default"/>
        <w:lang w:val="ru-RU" w:eastAsia="en-US" w:bidi="ar-SA"/>
      </w:rPr>
    </w:lvl>
    <w:lvl w:ilvl="5" w:tplc="779ABB9E">
      <w:numFmt w:val="bullet"/>
      <w:lvlText w:val="•"/>
      <w:lvlJc w:val="left"/>
      <w:pPr>
        <w:ind w:left="5623" w:hanging="212"/>
      </w:pPr>
      <w:rPr>
        <w:rFonts w:hint="default"/>
        <w:lang w:val="ru-RU" w:eastAsia="en-US" w:bidi="ar-SA"/>
      </w:rPr>
    </w:lvl>
    <w:lvl w:ilvl="6" w:tplc="519061C6">
      <w:numFmt w:val="bullet"/>
      <w:lvlText w:val="•"/>
      <w:lvlJc w:val="left"/>
      <w:pPr>
        <w:ind w:left="6507" w:hanging="212"/>
      </w:pPr>
      <w:rPr>
        <w:rFonts w:hint="default"/>
        <w:lang w:val="ru-RU" w:eastAsia="en-US" w:bidi="ar-SA"/>
      </w:rPr>
    </w:lvl>
    <w:lvl w:ilvl="7" w:tplc="71461066">
      <w:numFmt w:val="bullet"/>
      <w:lvlText w:val="•"/>
      <w:lvlJc w:val="left"/>
      <w:pPr>
        <w:ind w:left="7392" w:hanging="212"/>
      </w:pPr>
      <w:rPr>
        <w:rFonts w:hint="default"/>
        <w:lang w:val="ru-RU" w:eastAsia="en-US" w:bidi="ar-SA"/>
      </w:rPr>
    </w:lvl>
    <w:lvl w:ilvl="8" w:tplc="9CE6C432">
      <w:numFmt w:val="bullet"/>
      <w:lvlText w:val="•"/>
      <w:lvlJc w:val="left"/>
      <w:pPr>
        <w:ind w:left="827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BF849DE"/>
    <w:multiLevelType w:val="hybridMultilevel"/>
    <w:tmpl w:val="F8B4DE46"/>
    <w:lvl w:ilvl="0" w:tplc="815883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D79"/>
    <w:rsid w:val="00045994"/>
    <w:rsid w:val="00047C89"/>
    <w:rsid w:val="0005751E"/>
    <w:rsid w:val="0008138A"/>
    <w:rsid w:val="00085B4D"/>
    <w:rsid w:val="00091B95"/>
    <w:rsid w:val="000C0F67"/>
    <w:rsid w:val="000E180A"/>
    <w:rsid w:val="0010293C"/>
    <w:rsid w:val="00104334"/>
    <w:rsid w:val="001B3E61"/>
    <w:rsid w:val="00215789"/>
    <w:rsid w:val="00222B44"/>
    <w:rsid w:val="002328F6"/>
    <w:rsid w:val="0025703A"/>
    <w:rsid w:val="002575EA"/>
    <w:rsid w:val="00266CE8"/>
    <w:rsid w:val="00281939"/>
    <w:rsid w:val="00293C31"/>
    <w:rsid w:val="002A1293"/>
    <w:rsid w:val="002C2914"/>
    <w:rsid w:val="002E0FF0"/>
    <w:rsid w:val="002E62B5"/>
    <w:rsid w:val="003059AC"/>
    <w:rsid w:val="003374B5"/>
    <w:rsid w:val="003523C8"/>
    <w:rsid w:val="00383FD0"/>
    <w:rsid w:val="00385315"/>
    <w:rsid w:val="00396AD1"/>
    <w:rsid w:val="003C7572"/>
    <w:rsid w:val="003C7D26"/>
    <w:rsid w:val="003D5A95"/>
    <w:rsid w:val="003E052B"/>
    <w:rsid w:val="003E1250"/>
    <w:rsid w:val="00412578"/>
    <w:rsid w:val="0041617F"/>
    <w:rsid w:val="00434459"/>
    <w:rsid w:val="00447229"/>
    <w:rsid w:val="00447A74"/>
    <w:rsid w:val="00463D79"/>
    <w:rsid w:val="0047112C"/>
    <w:rsid w:val="00475AF0"/>
    <w:rsid w:val="00492095"/>
    <w:rsid w:val="004D0C05"/>
    <w:rsid w:val="004F49C4"/>
    <w:rsid w:val="00503451"/>
    <w:rsid w:val="00572CDA"/>
    <w:rsid w:val="0059262E"/>
    <w:rsid w:val="005D14FC"/>
    <w:rsid w:val="005D79B8"/>
    <w:rsid w:val="005F2102"/>
    <w:rsid w:val="005F37C9"/>
    <w:rsid w:val="0066064D"/>
    <w:rsid w:val="0066493B"/>
    <w:rsid w:val="00677CDA"/>
    <w:rsid w:val="006A7474"/>
    <w:rsid w:val="006F200D"/>
    <w:rsid w:val="007128C0"/>
    <w:rsid w:val="00712C5B"/>
    <w:rsid w:val="00717D0B"/>
    <w:rsid w:val="007203B2"/>
    <w:rsid w:val="00724C33"/>
    <w:rsid w:val="00733CDF"/>
    <w:rsid w:val="007939B9"/>
    <w:rsid w:val="007A0484"/>
    <w:rsid w:val="007B1928"/>
    <w:rsid w:val="00811500"/>
    <w:rsid w:val="00847E6C"/>
    <w:rsid w:val="0086340C"/>
    <w:rsid w:val="00894C00"/>
    <w:rsid w:val="008B7AA4"/>
    <w:rsid w:val="008D3CF3"/>
    <w:rsid w:val="00950700"/>
    <w:rsid w:val="009510BF"/>
    <w:rsid w:val="00951968"/>
    <w:rsid w:val="009957FB"/>
    <w:rsid w:val="00997E65"/>
    <w:rsid w:val="009A5489"/>
    <w:rsid w:val="009A5F38"/>
    <w:rsid w:val="009A76F9"/>
    <w:rsid w:val="009D660F"/>
    <w:rsid w:val="009E21FA"/>
    <w:rsid w:val="00A019B9"/>
    <w:rsid w:val="00A01C10"/>
    <w:rsid w:val="00A034A4"/>
    <w:rsid w:val="00A54A67"/>
    <w:rsid w:val="00A73E95"/>
    <w:rsid w:val="00A75BAB"/>
    <w:rsid w:val="00A801EA"/>
    <w:rsid w:val="00A91B60"/>
    <w:rsid w:val="00AA749C"/>
    <w:rsid w:val="00AF03BD"/>
    <w:rsid w:val="00B04897"/>
    <w:rsid w:val="00B321E5"/>
    <w:rsid w:val="00B810DC"/>
    <w:rsid w:val="00B84C12"/>
    <w:rsid w:val="00B91E59"/>
    <w:rsid w:val="00BF6C31"/>
    <w:rsid w:val="00C437BD"/>
    <w:rsid w:val="00C718CB"/>
    <w:rsid w:val="00CE004C"/>
    <w:rsid w:val="00CE4386"/>
    <w:rsid w:val="00D22F1B"/>
    <w:rsid w:val="00D2494E"/>
    <w:rsid w:val="00D31F2B"/>
    <w:rsid w:val="00D3596E"/>
    <w:rsid w:val="00D41559"/>
    <w:rsid w:val="00DA6912"/>
    <w:rsid w:val="00DA7061"/>
    <w:rsid w:val="00DB4367"/>
    <w:rsid w:val="00DB468A"/>
    <w:rsid w:val="00DC0EB5"/>
    <w:rsid w:val="00DC542B"/>
    <w:rsid w:val="00DC66B9"/>
    <w:rsid w:val="00DC6C8E"/>
    <w:rsid w:val="00E24A06"/>
    <w:rsid w:val="00E36195"/>
    <w:rsid w:val="00E40DCB"/>
    <w:rsid w:val="00E61FAC"/>
    <w:rsid w:val="00E64171"/>
    <w:rsid w:val="00E85481"/>
    <w:rsid w:val="00EB6FD1"/>
    <w:rsid w:val="00EC05F1"/>
    <w:rsid w:val="00ED437D"/>
    <w:rsid w:val="00ED5093"/>
    <w:rsid w:val="00ED6546"/>
    <w:rsid w:val="00ED691E"/>
    <w:rsid w:val="00F2144B"/>
    <w:rsid w:val="00F37477"/>
    <w:rsid w:val="00F55550"/>
    <w:rsid w:val="00F71087"/>
    <w:rsid w:val="00F7671D"/>
    <w:rsid w:val="00F915A9"/>
    <w:rsid w:val="00F968BA"/>
    <w:rsid w:val="00FC591A"/>
    <w:rsid w:val="00FD55C0"/>
    <w:rsid w:val="00FD5E49"/>
    <w:rsid w:val="00FF0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6957A47C"/>
  <w15:docId w15:val="{32AFA53E-4FD7-42B7-BB9F-B61C5807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C05"/>
  </w:style>
  <w:style w:type="paragraph" w:styleId="1">
    <w:name w:val="heading 1"/>
    <w:basedOn w:val="a"/>
    <w:next w:val="a"/>
    <w:link w:val="10"/>
    <w:autoRedefine/>
    <w:uiPriority w:val="9"/>
    <w:qFormat/>
    <w:rsid w:val="00DC6C8E"/>
    <w:pPr>
      <w:keepNext/>
      <w:spacing w:before="240" w:after="60" w:line="240" w:lineRule="auto"/>
      <w:jc w:val="center"/>
      <w:outlineLvl w:val="0"/>
    </w:pPr>
    <w:rPr>
      <w:b/>
      <w:bCs/>
      <w:kern w:val="3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C6C8E"/>
    <w:rPr>
      <w:b/>
      <w:bCs/>
      <w:kern w:val="32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A75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BAB"/>
  </w:style>
  <w:style w:type="paragraph" w:styleId="a5">
    <w:name w:val="footer"/>
    <w:basedOn w:val="a"/>
    <w:link w:val="a6"/>
    <w:uiPriority w:val="99"/>
    <w:unhideWhenUsed/>
    <w:rsid w:val="00A75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BAB"/>
  </w:style>
  <w:style w:type="character" w:styleId="a7">
    <w:name w:val="Hyperlink"/>
    <w:basedOn w:val="a0"/>
    <w:rsid w:val="00DB436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43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B43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DB43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DB43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B4367"/>
    <w:pPr>
      <w:widowControl w:val="0"/>
      <w:shd w:val="clear" w:color="auto" w:fill="FFFFFF"/>
      <w:spacing w:after="12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B4367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28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E052B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847E6C"/>
    <w:pPr>
      <w:widowControl w:val="0"/>
      <w:autoSpaceDE w:val="0"/>
      <w:autoSpaceDN w:val="0"/>
      <w:spacing w:after="0" w:line="240" w:lineRule="auto"/>
    </w:pPr>
    <w:rPr>
      <w:rFonts w:ascii="Nimbus Roman No9 L" w:eastAsia="Nimbus Roman No9 L" w:hAnsi="Nimbus Roman No9 L" w:cs="Nimbus Roman No9 L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847E6C"/>
    <w:rPr>
      <w:rFonts w:ascii="Nimbus Roman No9 L" w:eastAsia="Nimbus Roman No9 L" w:hAnsi="Nimbus Roman No9 L" w:cs="Nimbus Roman No9 L"/>
      <w:sz w:val="28"/>
      <w:szCs w:val="28"/>
    </w:rPr>
  </w:style>
  <w:style w:type="paragraph" w:customStyle="1" w:styleId="ConsPlusNormal">
    <w:name w:val="ConsPlusNormal"/>
    <w:rsid w:val="0081150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C7D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85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85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4CEF81E034A102EF74968FEB2EB800A146B432EF81C1B9071403DBC88D9E8083B0020A703361A0CF76A1338BF20AA011A63815D16D594Fv825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4CEF81E034A102EF74968FEB2EB800A146B432EF81C1B9071403DBC88D9E8083B0020A703361A3C976A1338BF20AA011A63815D16D594Fv82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4CEF81E034A102EF74968FEB2EB800A146B432EF81C1B9071403DBC88D9E8083B0020A703361A3C876A1338BF20AA011A63815D16D594Fv82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CC5B3-D676-420E-97D2-B044EB0BF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19</Pages>
  <Words>5477</Words>
  <Characters>31221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Галицкая</dc:creator>
  <cp:lastModifiedBy>Менеджер</cp:lastModifiedBy>
  <cp:revision>37</cp:revision>
  <cp:lastPrinted>2022-04-19T10:16:00Z</cp:lastPrinted>
  <dcterms:created xsi:type="dcterms:W3CDTF">2022-04-18T14:25:00Z</dcterms:created>
  <dcterms:modified xsi:type="dcterms:W3CDTF">2026-06-22T09:41:00Z</dcterms:modified>
</cp:coreProperties>
</file>